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C21268" w:rsidP="000512C2">
      <w:r>
        <w:rPr>
          <w:noProof/>
        </w:rPr>
        <w:drawing>
          <wp:inline distT="0" distB="0" distL="0" distR="0">
            <wp:extent cx="2643706" cy="2019300"/>
            <wp:effectExtent l="19050" t="0" r="4244" b="0"/>
            <wp:docPr id="2" name="图片 1" descr="C:\Documents and Settings\Administrator\桌面\演讲比赛选手头像\IMG_224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47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0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A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35613F" w:rsidRDefault="0035613F"/>
                <w:p w:rsidR="00E75EB4" w:rsidRDefault="00E75EB4"/>
                <w:p w:rsidR="00E75EB4" w:rsidRDefault="00C21268" w:rsidP="00524CD9">
                  <w:pPr>
                    <w:ind w:firstLineChars="200" w:firstLine="482"/>
                    <w:jc w:val="left"/>
                  </w:pPr>
                  <w:r w:rsidRPr="00046ADF">
                    <w:rPr>
                      <w:rFonts w:hint="eastAsia"/>
                      <w:b/>
                      <w:sz w:val="24"/>
                      <w:szCs w:val="24"/>
                    </w:rPr>
                    <w:t>李</w:t>
                  </w:r>
                  <w:r w:rsidRPr="00046ADF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046ADF">
                    <w:rPr>
                      <w:rFonts w:hint="eastAsia"/>
                      <w:b/>
                      <w:sz w:val="24"/>
                      <w:szCs w:val="24"/>
                    </w:rPr>
                    <w:t>倩</w:t>
                  </w:r>
                  <w:proofErr w:type="gramEnd"/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046ADF">
                    <w:rPr>
                      <w:rFonts w:hint="eastAsia"/>
                    </w:rPr>
                    <w:t>88</w:t>
                  </w:r>
                  <w:r w:rsidR="00E75EB4">
                    <w:rPr>
                      <w:rFonts w:hint="eastAsia"/>
                    </w:rPr>
                    <w:t>年</w:t>
                  </w:r>
                  <w:r w:rsidR="00046ADF">
                    <w:rPr>
                      <w:rFonts w:hint="eastAsia"/>
                    </w:rPr>
                    <w:t>4</w:t>
                  </w:r>
                  <w:r w:rsidR="00E75EB4">
                    <w:rPr>
                      <w:rFonts w:hint="eastAsia"/>
                    </w:rPr>
                    <w:t>月</w:t>
                  </w:r>
                  <w:r w:rsidR="00046ADF">
                    <w:rPr>
                      <w:rFonts w:hint="eastAsia"/>
                    </w:rPr>
                    <w:t>11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524CD9">
                    <w:rPr>
                      <w:rFonts w:hint="eastAsia"/>
                    </w:rPr>
                    <w:t>陕西航空职业技术学院物流管理专业毕业，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046ADF">
                    <w:rPr>
                      <w:rFonts w:hint="eastAsia"/>
                    </w:rPr>
                    <w:t>现就职于西安光机</w:t>
                  </w:r>
                  <w:proofErr w:type="gramStart"/>
                  <w:r w:rsidR="00E75EB4">
                    <w:rPr>
                      <w:rFonts w:hint="eastAsia"/>
                    </w:rPr>
                    <w:t>所</w:t>
                  </w:r>
                  <w:r w:rsidR="00046ADF">
                    <w:rPr>
                      <w:rFonts w:hint="eastAsia"/>
                    </w:rPr>
                    <w:t>飞秒</w:t>
                  </w:r>
                  <w:proofErr w:type="gramEnd"/>
                  <w:r w:rsidR="00046ADF">
                    <w:rPr>
                      <w:rFonts w:hint="eastAsia"/>
                    </w:rPr>
                    <w:t>光电科技（西安）有限公司微小光学事业部，从事品质管理工作，曾参加过“</w:t>
                  </w:r>
                  <w:r w:rsidR="00F64658">
                    <w:rPr>
                      <w:rFonts w:hint="eastAsia"/>
                    </w:rPr>
                    <w:t>天汉杯”现场作文大赛，获得优秀奖。爱好写作、演讲羽毛球。人生信念</w:t>
                  </w:r>
                  <w:r w:rsidR="00046ADF">
                    <w:rPr>
                      <w:rFonts w:hint="eastAsia"/>
                    </w:rPr>
                    <w:t>：只有不放弃，绝望就会变成希望。</w:t>
                  </w:r>
                </w:p>
              </w:txbxContent>
            </v:textbox>
          </v:shape>
        </w:pict>
      </w:r>
    </w:p>
    <w:p w:rsidR="00CE3125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ind w:firstLine="883"/>
        <w:jc w:val="center"/>
        <w:rPr>
          <w:b/>
          <w:kern w:val="28"/>
          <w:sz w:val="44"/>
          <w:szCs w:val="44"/>
        </w:rPr>
      </w:pPr>
      <w:r w:rsidRPr="008219C9">
        <w:rPr>
          <w:b/>
          <w:kern w:val="28"/>
          <w:sz w:val="44"/>
          <w:szCs w:val="44"/>
        </w:rPr>
        <w:t>勇于创新</w:t>
      </w:r>
      <w:r w:rsidRPr="008219C9">
        <w:rPr>
          <w:rFonts w:hint="eastAsia"/>
          <w:b/>
          <w:kern w:val="28"/>
          <w:sz w:val="44"/>
          <w:szCs w:val="44"/>
        </w:rPr>
        <w:t>、灵动思维、基于务实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jc w:val="center"/>
        <w:rPr>
          <w:b/>
          <w:sz w:val="30"/>
          <w:szCs w:val="30"/>
        </w:rPr>
      </w:pPr>
      <w:r w:rsidRPr="008219C9">
        <w:rPr>
          <w:rFonts w:hint="eastAsia"/>
          <w:b/>
          <w:kern w:val="28"/>
          <w:sz w:val="30"/>
          <w:szCs w:val="30"/>
        </w:rPr>
        <w:t xml:space="preserve">  李</w:t>
      </w:r>
      <w:r w:rsidRPr="008219C9">
        <w:rPr>
          <w:rFonts w:hint="eastAsia"/>
          <w:b/>
          <w:sz w:val="30"/>
          <w:szCs w:val="30"/>
        </w:rPr>
        <w:t xml:space="preserve">  </w:t>
      </w:r>
      <w:proofErr w:type="gramStart"/>
      <w:r w:rsidRPr="008219C9">
        <w:rPr>
          <w:rFonts w:hint="eastAsia"/>
          <w:b/>
          <w:sz w:val="30"/>
          <w:szCs w:val="30"/>
        </w:rPr>
        <w:t>倩</w:t>
      </w:r>
      <w:proofErr w:type="gramEnd"/>
      <w:r w:rsidRPr="008219C9">
        <w:rPr>
          <w:b/>
          <w:sz w:val="30"/>
          <w:szCs w:val="30"/>
        </w:rPr>
        <w:t xml:space="preserve">　　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sz w:val="30"/>
          <w:szCs w:val="30"/>
        </w:rPr>
        <w:t>大家好!</w:t>
      </w:r>
      <w:r w:rsidRPr="008219C9">
        <w:rPr>
          <w:rFonts w:ascii="楷体_GB2312" w:eastAsia="楷体_GB2312" w:hAnsi="Times New Roman" w:cs="Times New Roman" w:hint="eastAsia"/>
          <w:b/>
          <w:sz w:val="30"/>
          <w:szCs w:val="30"/>
        </w:rPr>
        <w:t></w:t>
      </w:r>
      <w:r w:rsidRPr="008219C9">
        <w:rPr>
          <w:rFonts w:ascii="楷体_GB2312" w:eastAsia="楷体_GB2312" w:hAnsi="Times New Roman" w:cs="Times New Roman" w:hint="eastAsia"/>
          <w:b/>
          <w:sz w:val="30"/>
          <w:szCs w:val="30"/>
        </w:rPr>
        <w:br/>
      </w:r>
      <w:r w:rsidRPr="008219C9">
        <w:rPr>
          <w:rFonts w:ascii="楷体_GB2312" w:eastAsia="楷体_GB2312" w:hint="eastAsia"/>
          <w:b/>
          <w:sz w:val="30"/>
          <w:szCs w:val="30"/>
        </w:rPr>
        <w:t xml:space="preserve">　　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我叫李倩，来自于西安光机</w:t>
      </w:r>
      <w:proofErr w:type="gramStart"/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所飞秒</w:t>
      </w:r>
      <w:proofErr w:type="gramEnd"/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光电科技有限公司微小光学事业部的一名员工。今天很高兴能够站在这里，刚刚看到朋友们的慷慨陈辞，我也倍受鼓舞。今天我演讲的题目是“勇于创新、灵动思维、基于务实”。我的理解是，人要敢于创新，但创新基于大脑思维的灵活和大胆想象，但想象绝不是空想，而是基于务实的基础上。三者关系相辅相成，缺一不可。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ind w:firstLineChars="200" w:firstLine="602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提到创新，我想大家并不陌生，尤其是这样一个飞速发展的时代，</w:t>
      </w:r>
      <w:r w:rsidRPr="008219C9">
        <w:rPr>
          <w:rFonts w:eastAsia="楷体_GB2312" w:hint="eastAsia"/>
          <w:b/>
          <w:kern w:val="28"/>
          <w:sz w:val="30"/>
          <w:szCs w:val="30"/>
        </w:rPr>
        <w:t> 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这个词时时撞击我们的耳膜。但是，创新，其丰富的内涵，却是许多人尽其一生孜孜以求，也未必可以充分了解的。创新意味着改变。所谓气象万新、焕然一新，</w:t>
      </w:r>
      <w:r w:rsidRPr="008219C9">
        <w:rPr>
          <w:rFonts w:eastAsia="楷体_GB2312" w:hint="eastAsia"/>
          <w:b/>
          <w:kern w:val="28"/>
          <w:sz w:val="30"/>
          <w:szCs w:val="30"/>
        </w:rPr>
        <w:t> 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无不是诉说着一个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lastRenderedPageBreak/>
        <w:t>“变”字。怎么变，如何变，</w:t>
      </w:r>
      <w:proofErr w:type="gramStart"/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最</w:t>
      </w:r>
      <w:proofErr w:type="gramEnd"/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关键的就是要培养我们的创造性思维。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ind w:firstLineChars="200" w:firstLine="602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 xml:space="preserve">创新必须是主观意愿而不是偶然的机遇。被誉为“现代管理学之父”的德鲁克先生在书中告诉我们，创新的机会处处都有，创新的行为人人都可以做到，但创新并不是偶然遇到的机遇，它是创造性思维的产物。因此，面对创新的要求，我们必须养成正确的思维状态。 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ind w:firstLineChars="200" w:firstLine="602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创新必须基于务实的基础之上，才会是有效的创新。德</w:t>
      </w:r>
      <w:smartTag w:uri="urn:schemas-microsoft-com:office:smarttags" w:element="PersonName">
        <w:smartTagPr>
          <w:attr w:name="ProductID" w:val="鲁克"/>
        </w:smartTagPr>
        <w:r w:rsidRPr="008219C9">
          <w:rPr>
            <w:rFonts w:ascii="楷体_GB2312" w:eastAsia="楷体_GB2312" w:hint="eastAsia"/>
            <w:b/>
            <w:kern w:val="28"/>
            <w:sz w:val="30"/>
            <w:szCs w:val="30"/>
          </w:rPr>
          <w:t>鲁克</w:t>
        </w:r>
      </w:smartTag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先生在书中告诉我们：“创新是有目的性的，是一门学科。”对于我们企业，我们创新的目的就是要帮助客户体现更大的价值，获得更多的市场份额。我们的创新必须是“聚焦客户的信息化的创新”，这就决定了我们在创新的过程中必须立足客户的需求，立足企业的实际情况，遵循市场发展的规律，只有这样我们的创新成果才会对企业发展有意义和价值，才是真正有效果。</w:t>
      </w:r>
    </w:p>
    <w:p w:rsidR="00C21268" w:rsidRPr="008219C9" w:rsidRDefault="00C21268" w:rsidP="00524CD9">
      <w:pPr>
        <w:pStyle w:val="a5"/>
        <w:spacing w:beforeLines="50" w:beforeAutospacing="0" w:afterLines="50" w:afterAutospacing="0" w:line="360" w:lineRule="auto"/>
        <w:ind w:firstLineChars="200" w:firstLine="602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勇于创新，在我看来，必须克服三大难题：一是要克服对于创新的畏惧情绪，不要因为改变有可能遭受失败就抵触和抗拒；其次要有持续的韧性，创新的过程必然是曲折的，因此要有足够的心理准备来应对。最后要有耐力，就算经历了多次失败，只要坚信方向是正确的就一定要坚持推行下去。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br/>
        <w:t xml:space="preserve">    创新必须付诸于行动和实践才有现实意义和价值。从创新的思维到创新实践，到取得创新成果，这中间的过程对于一些人来</w:t>
      </w:r>
      <w:r w:rsidRPr="008219C9">
        <w:rPr>
          <w:rFonts w:ascii="楷体_GB2312" w:eastAsia="楷体_GB2312" w:hint="eastAsia"/>
          <w:b/>
          <w:kern w:val="28"/>
          <w:sz w:val="30"/>
          <w:szCs w:val="30"/>
        </w:rPr>
        <w:lastRenderedPageBreak/>
        <w:t>说可能是难以逾越的鸿沟。但我们要勇于创新、灵动大脑思维，基于实践，勇于开拓新事物。不要凭空想象事物多美好。所以我们从产生思路，到具体行动，往往需要非常的勇气和决断力。创新也是一样， 只有当我们把自己的创新意识、创新思维用于实际的行为中，变成具体的工作思路，并推行下去，这些思路、意识才有实际的意义和价值，才能创造出新的成果。</w:t>
      </w:r>
    </w:p>
    <w:p w:rsidR="00C21268" w:rsidRPr="007219F7" w:rsidRDefault="00C21268" w:rsidP="00524CD9">
      <w:pPr>
        <w:pStyle w:val="a5"/>
        <w:spacing w:beforeLines="50" w:beforeAutospacing="0" w:afterLines="50" w:afterAutospacing="0" w:line="360" w:lineRule="auto"/>
        <w:ind w:firstLineChars="200" w:firstLine="602"/>
        <w:rPr>
          <w:rFonts w:ascii="楷体_GB2312" w:eastAsia="楷体_GB2312"/>
          <w:b/>
          <w:kern w:val="28"/>
          <w:sz w:val="30"/>
          <w:szCs w:val="30"/>
        </w:rPr>
      </w:pPr>
      <w:r w:rsidRPr="008219C9">
        <w:rPr>
          <w:rFonts w:ascii="楷体_GB2312" w:eastAsia="楷体_GB2312" w:hint="eastAsia"/>
          <w:b/>
          <w:kern w:val="28"/>
          <w:sz w:val="30"/>
          <w:szCs w:val="30"/>
        </w:rPr>
        <w:t>我相信只要我们敢于创新、灵动思维、基于务实，我们就能不断创新。创新，从身边做起，在科技创新之路上，吾将上下而求索。</w:t>
      </w:r>
    </w:p>
    <w:p w:rsidR="00CE3125" w:rsidRPr="00C21268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44"/>
          <w:szCs w:val="44"/>
        </w:rPr>
      </w:pPr>
    </w:p>
    <w:sectPr w:rsidR="00CE3125" w:rsidRPr="00C21268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D4" w:rsidRDefault="00181CD4" w:rsidP="00DA545A">
      <w:r>
        <w:separator/>
      </w:r>
    </w:p>
  </w:endnote>
  <w:endnote w:type="continuationSeparator" w:id="0">
    <w:p w:rsidR="00181CD4" w:rsidRDefault="00181CD4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D4" w:rsidRDefault="00181CD4" w:rsidP="00DA545A">
      <w:r>
        <w:separator/>
      </w:r>
    </w:p>
  </w:footnote>
  <w:footnote w:type="continuationSeparator" w:id="0">
    <w:p w:rsidR="00181CD4" w:rsidRDefault="00181CD4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46ADF"/>
    <w:rsid w:val="000512C2"/>
    <w:rsid w:val="000A5338"/>
    <w:rsid w:val="000C38DC"/>
    <w:rsid w:val="00141FF0"/>
    <w:rsid w:val="0014565B"/>
    <w:rsid w:val="00181CD4"/>
    <w:rsid w:val="002443A2"/>
    <w:rsid w:val="00322003"/>
    <w:rsid w:val="0035613F"/>
    <w:rsid w:val="003B55AB"/>
    <w:rsid w:val="003E638F"/>
    <w:rsid w:val="00524CD9"/>
    <w:rsid w:val="00584286"/>
    <w:rsid w:val="00584400"/>
    <w:rsid w:val="005E7B38"/>
    <w:rsid w:val="005F16BA"/>
    <w:rsid w:val="00661A2B"/>
    <w:rsid w:val="006E2AB4"/>
    <w:rsid w:val="0072007D"/>
    <w:rsid w:val="00730338"/>
    <w:rsid w:val="007B3579"/>
    <w:rsid w:val="007F19D3"/>
    <w:rsid w:val="00841726"/>
    <w:rsid w:val="00850AEE"/>
    <w:rsid w:val="00871768"/>
    <w:rsid w:val="008C2ACC"/>
    <w:rsid w:val="00A52E91"/>
    <w:rsid w:val="00A81552"/>
    <w:rsid w:val="00B022B4"/>
    <w:rsid w:val="00B3274B"/>
    <w:rsid w:val="00B97456"/>
    <w:rsid w:val="00BC0711"/>
    <w:rsid w:val="00C21268"/>
    <w:rsid w:val="00CB2B8D"/>
    <w:rsid w:val="00CE3125"/>
    <w:rsid w:val="00D75288"/>
    <w:rsid w:val="00DA545A"/>
    <w:rsid w:val="00DB38C6"/>
    <w:rsid w:val="00E701B0"/>
    <w:rsid w:val="00E75EB4"/>
    <w:rsid w:val="00E81893"/>
    <w:rsid w:val="00E856AF"/>
    <w:rsid w:val="00F067D1"/>
    <w:rsid w:val="00F4124C"/>
    <w:rsid w:val="00F64658"/>
    <w:rsid w:val="00F70629"/>
    <w:rsid w:val="00FC2F42"/>
    <w:rsid w:val="00FD118A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158</Words>
  <Characters>903</Characters>
  <Application>Microsoft Office Word</Application>
  <DocSecurity>0</DocSecurity>
  <Lines>7</Lines>
  <Paragraphs>2</Paragraphs>
  <ScaleCrop>false</ScaleCrop>
  <Company>OPT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18</cp:revision>
  <dcterms:created xsi:type="dcterms:W3CDTF">2013-05-10T01:04:00Z</dcterms:created>
  <dcterms:modified xsi:type="dcterms:W3CDTF">2013-05-15T09:04:00Z</dcterms:modified>
</cp:coreProperties>
</file>