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F" w:rsidRDefault="0035613F" w:rsidP="000512C2"/>
    <w:p w:rsidR="000A5338" w:rsidRDefault="000A5338" w:rsidP="000512C2"/>
    <w:p w:rsidR="0035613F" w:rsidRDefault="00B9597F" w:rsidP="000512C2">
      <w:r>
        <w:rPr>
          <w:noProof/>
        </w:rPr>
        <w:drawing>
          <wp:inline distT="0" distB="0" distL="0" distR="0">
            <wp:extent cx="2551430" cy="2057400"/>
            <wp:effectExtent l="19050" t="0" r="1270" b="0"/>
            <wp:docPr id="1" name="图片 1" descr="C:\Documents and Settings\Administrator\桌面\演讲比赛选手头像\IMG_222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演讲比赛选手头像\IMG_2229_副本.jpg"/>
                    <pic:cNvPicPr>
                      <a:picLocks noChangeAspect="1" noChangeArrowheads="1"/>
                    </pic:cNvPicPr>
                  </pic:nvPicPr>
                  <pic:blipFill>
                    <a:blip r:embed="rId6" cstate="print"/>
                    <a:srcRect/>
                    <a:stretch>
                      <a:fillRect/>
                    </a:stretch>
                  </pic:blipFill>
                  <pic:spPr bwMode="auto">
                    <a:xfrm>
                      <a:off x="0" y="0"/>
                      <a:ext cx="2551430" cy="2057400"/>
                    </a:xfrm>
                    <a:prstGeom prst="rect">
                      <a:avLst/>
                    </a:prstGeom>
                    <a:noFill/>
                    <a:ln w="9525">
                      <a:noFill/>
                      <a:miter lim="800000"/>
                      <a:headEnd/>
                      <a:tailEnd/>
                    </a:ln>
                  </pic:spPr>
                </pic:pic>
              </a:graphicData>
            </a:graphic>
          </wp:inline>
        </w:drawing>
      </w:r>
      <w:r w:rsidR="00915F2D">
        <w:rPr>
          <w:noProof/>
        </w:rPr>
        <w:pict>
          <v:shapetype id="_x0000_t202" coordsize="21600,21600" o:spt="202" path="m,l,21600r21600,l21600,xe">
            <v:stroke joinstyle="miter"/>
            <v:path gradientshapeok="t" o:connecttype="rect"/>
          </v:shapetype>
          <v:shape id="_x0000_s1031" type="#_x0000_t202" style="position:absolute;left:0;text-align:left;margin-left:197.25pt;margin-top:4.8pt;width:224.25pt;height:160.5pt;z-index:251661312;mso-position-horizontal-relative:text;mso-position-vertical-relative:text">
            <v:fill color2="fill darken(118)" rotate="t" method="linear sigma" focus="100%" type="gradient"/>
            <v:textbox>
              <w:txbxContent>
                <w:p w:rsidR="0035613F" w:rsidRDefault="0035613F"/>
                <w:p w:rsidR="00B8732E" w:rsidRDefault="00B8732E" w:rsidP="008311BD">
                  <w:pPr>
                    <w:rPr>
                      <w:b/>
                    </w:rPr>
                  </w:pPr>
                </w:p>
                <w:p w:rsidR="00E75EB4" w:rsidRDefault="00B9597F" w:rsidP="00661A2B">
                  <w:pPr>
                    <w:ind w:firstLineChars="200" w:firstLine="422"/>
                  </w:pPr>
                  <w:r>
                    <w:rPr>
                      <w:rFonts w:hint="eastAsia"/>
                      <w:b/>
                    </w:rPr>
                    <w:t>聂荣志</w:t>
                  </w:r>
                  <w:r w:rsidR="00E75EB4" w:rsidRPr="00E75EB4">
                    <w:rPr>
                      <w:rFonts w:hint="eastAsia"/>
                      <w:b/>
                    </w:rPr>
                    <w:t xml:space="preserve"> </w:t>
                  </w:r>
                  <w:r w:rsidR="006E2AB4">
                    <w:rPr>
                      <w:rFonts w:hint="eastAsia"/>
                    </w:rPr>
                    <w:t xml:space="preserve"> 19</w:t>
                  </w:r>
                  <w:r w:rsidR="0004144B">
                    <w:rPr>
                      <w:rFonts w:hint="eastAsia"/>
                    </w:rPr>
                    <w:t>86</w:t>
                  </w:r>
                  <w:r w:rsidR="00E75EB4">
                    <w:rPr>
                      <w:rFonts w:hint="eastAsia"/>
                    </w:rPr>
                    <w:t>年</w:t>
                  </w:r>
                  <w:r w:rsidR="0004144B">
                    <w:rPr>
                      <w:rFonts w:hint="eastAsia"/>
                    </w:rPr>
                    <w:t>11</w:t>
                  </w:r>
                  <w:r w:rsidR="00E75EB4">
                    <w:rPr>
                      <w:rFonts w:hint="eastAsia"/>
                    </w:rPr>
                    <w:t>月生，毕业于</w:t>
                  </w:r>
                  <w:r w:rsidR="0004144B">
                    <w:rPr>
                      <w:rFonts w:hint="eastAsia"/>
                    </w:rPr>
                    <w:t>青岛科技</w:t>
                  </w:r>
                  <w:r w:rsidR="00661A2B">
                    <w:rPr>
                      <w:rFonts w:hint="eastAsia"/>
                    </w:rPr>
                    <w:t>大学，</w:t>
                  </w:r>
                  <w:r w:rsidR="006E2AB4">
                    <w:rPr>
                      <w:rFonts w:hint="eastAsia"/>
                    </w:rPr>
                    <w:t>现就读</w:t>
                  </w:r>
                  <w:r w:rsidR="00E75EB4">
                    <w:rPr>
                      <w:rFonts w:hint="eastAsia"/>
                    </w:rPr>
                    <w:t>于中国科学院西安光学精密机械研究所</w:t>
                  </w:r>
                  <w:r w:rsidR="0004144B">
                    <w:rPr>
                      <w:rFonts w:hint="eastAsia"/>
                    </w:rPr>
                    <w:t>博</w:t>
                  </w:r>
                  <w:r w:rsidR="006E2AB4">
                    <w:rPr>
                      <w:rFonts w:hint="eastAsia"/>
                    </w:rPr>
                    <w:t>士研究生</w:t>
                  </w:r>
                  <w:r w:rsidR="008C2ACC">
                    <w:rPr>
                      <w:rFonts w:hint="eastAsia"/>
                    </w:rPr>
                    <w:t>，</w:t>
                  </w:r>
                  <w:r w:rsidR="00232D44">
                    <w:rPr>
                      <w:rFonts w:hint="eastAsia"/>
                    </w:rPr>
                    <w:t>爱好篮球</w:t>
                  </w:r>
                  <w:r w:rsidR="00824D0E">
                    <w:rPr>
                      <w:rFonts w:hint="eastAsia"/>
                    </w:rPr>
                    <w:t>、</w:t>
                  </w:r>
                  <w:r w:rsidR="00232D44">
                    <w:rPr>
                      <w:rFonts w:hint="eastAsia"/>
                    </w:rPr>
                    <w:t>摄影</w:t>
                  </w:r>
                  <w:r w:rsidR="00824D0E">
                    <w:rPr>
                      <w:rFonts w:hint="eastAsia"/>
                    </w:rPr>
                    <w:t>，</w:t>
                  </w:r>
                  <w:r w:rsidR="00232D44">
                    <w:rPr>
                      <w:rFonts w:hint="eastAsia"/>
                    </w:rPr>
                    <w:t>曾获</w:t>
                  </w:r>
                  <w:r w:rsidR="00824D0E">
                    <w:rPr>
                      <w:rFonts w:hint="eastAsia"/>
                    </w:rPr>
                    <w:t>研究所</w:t>
                  </w:r>
                  <w:r w:rsidR="00232D44">
                    <w:rPr>
                      <w:rFonts w:hint="eastAsia"/>
                    </w:rPr>
                    <w:t>摄影比赛二等奖。</w:t>
                  </w:r>
                </w:p>
              </w:txbxContent>
            </v:textbox>
          </v:shape>
        </w:pict>
      </w:r>
    </w:p>
    <w:p w:rsidR="00B9597F" w:rsidRDefault="00B9597F" w:rsidP="00B9597F">
      <w:pPr>
        <w:jc w:val="center"/>
        <w:rPr>
          <w:b/>
          <w:sz w:val="44"/>
          <w:szCs w:val="44"/>
        </w:rPr>
      </w:pPr>
    </w:p>
    <w:p w:rsidR="00B9597F" w:rsidRDefault="00B9597F" w:rsidP="00B9597F">
      <w:pPr>
        <w:jc w:val="center"/>
        <w:rPr>
          <w:b/>
          <w:sz w:val="44"/>
          <w:szCs w:val="44"/>
        </w:rPr>
      </w:pPr>
    </w:p>
    <w:p w:rsidR="00B9597F" w:rsidRDefault="00B9597F" w:rsidP="00B9597F">
      <w:pPr>
        <w:jc w:val="center"/>
        <w:rPr>
          <w:b/>
          <w:sz w:val="44"/>
          <w:szCs w:val="44"/>
        </w:rPr>
      </w:pPr>
      <w:r w:rsidRPr="00A57A97">
        <w:rPr>
          <w:rFonts w:hint="eastAsia"/>
          <w:b/>
          <w:sz w:val="44"/>
          <w:szCs w:val="44"/>
        </w:rPr>
        <w:t>科技创新，立足实践，重在思维</w:t>
      </w:r>
    </w:p>
    <w:p w:rsidR="00B9597F" w:rsidRDefault="00B9597F" w:rsidP="00B9597F">
      <w:pPr>
        <w:jc w:val="center"/>
        <w:rPr>
          <w:b/>
          <w:sz w:val="30"/>
          <w:szCs w:val="30"/>
        </w:rPr>
      </w:pPr>
      <w:r w:rsidRPr="00A57A97">
        <w:rPr>
          <w:rFonts w:hint="eastAsia"/>
          <w:b/>
          <w:sz w:val="30"/>
          <w:szCs w:val="30"/>
        </w:rPr>
        <w:t xml:space="preserve">  </w:t>
      </w:r>
      <w:r w:rsidRPr="00A57A97">
        <w:rPr>
          <w:rFonts w:hint="eastAsia"/>
          <w:b/>
          <w:sz w:val="30"/>
          <w:szCs w:val="30"/>
        </w:rPr>
        <w:t>聂荣志</w:t>
      </w:r>
    </w:p>
    <w:p w:rsidR="00B9597F" w:rsidRPr="002807B8" w:rsidRDefault="00B9597F" w:rsidP="00B9597F">
      <w:pPr>
        <w:jc w:val="center"/>
        <w:rPr>
          <w:sz w:val="30"/>
          <w:szCs w:val="30"/>
        </w:rPr>
      </w:pPr>
    </w:p>
    <w:p w:rsidR="00B9597F" w:rsidRPr="002807B8" w:rsidRDefault="00B9597F" w:rsidP="002807B8">
      <w:pPr>
        <w:ind w:firstLineChars="200" w:firstLine="600"/>
        <w:rPr>
          <w:rFonts w:ascii="楷体_GB2312" w:eastAsia="楷体_GB2312"/>
          <w:sz w:val="30"/>
          <w:szCs w:val="30"/>
        </w:rPr>
      </w:pPr>
      <w:r w:rsidRPr="002807B8">
        <w:rPr>
          <w:rFonts w:ascii="楷体_GB2312" w:eastAsia="楷体_GB2312" w:hint="eastAsia"/>
          <w:sz w:val="30"/>
          <w:szCs w:val="30"/>
        </w:rPr>
        <w:t>为什么要科技创新？创新是价值的增长，学习和模仿可以使人优秀，创新却是个体间差别的最佳裁判，要想领先，必须创新，在科技领域尤其如此。</w:t>
      </w:r>
    </w:p>
    <w:p w:rsidR="00B9597F" w:rsidRPr="002807B8" w:rsidRDefault="00B9597F" w:rsidP="002807B8">
      <w:pPr>
        <w:ind w:firstLineChars="200" w:firstLine="600"/>
        <w:rPr>
          <w:rFonts w:ascii="楷体_GB2312" w:eastAsia="楷体_GB2312"/>
          <w:sz w:val="30"/>
          <w:szCs w:val="30"/>
        </w:rPr>
      </w:pPr>
      <w:r w:rsidRPr="002807B8">
        <w:rPr>
          <w:rFonts w:ascii="楷体_GB2312" w:eastAsia="楷体_GB2312" w:hint="eastAsia"/>
          <w:sz w:val="30"/>
          <w:szCs w:val="30"/>
        </w:rPr>
        <w:t>为什么说科技创新立足于实践呢？</w:t>
      </w:r>
    </w:p>
    <w:p w:rsidR="00B9597F" w:rsidRPr="002807B8" w:rsidRDefault="00B9597F" w:rsidP="002807B8">
      <w:pPr>
        <w:ind w:firstLineChars="200" w:firstLine="600"/>
        <w:rPr>
          <w:rFonts w:ascii="楷体_GB2312" w:eastAsia="楷体_GB2312"/>
          <w:b/>
          <w:sz w:val="30"/>
          <w:szCs w:val="30"/>
        </w:rPr>
      </w:pPr>
      <w:r w:rsidRPr="002807B8">
        <w:rPr>
          <w:rFonts w:ascii="楷体_GB2312" w:eastAsia="楷体_GB2312" w:hint="eastAsia"/>
          <w:sz w:val="30"/>
          <w:szCs w:val="30"/>
        </w:rPr>
        <w:t>实践赋予创新意义</w:t>
      </w:r>
      <w:r w:rsidR="002807B8" w:rsidRPr="002807B8">
        <w:rPr>
          <w:rFonts w:ascii="楷体_GB2312" w:eastAsia="楷体_GB2312" w:hint="eastAsia"/>
          <w:sz w:val="30"/>
          <w:szCs w:val="30"/>
        </w:rPr>
        <w:t>。</w:t>
      </w:r>
      <w:r w:rsidRPr="002807B8">
        <w:rPr>
          <w:rFonts w:ascii="楷体_GB2312" w:eastAsia="楷体_GB2312" w:hint="eastAsia"/>
          <w:sz w:val="30"/>
          <w:szCs w:val="30"/>
        </w:rPr>
        <w:t>因为创新就是为了实践服务的，科技创新更应该有的放矢，是为了解决某方面</w:t>
      </w:r>
      <w:r w:rsidRPr="00A57A97">
        <w:rPr>
          <w:rFonts w:ascii="楷体_GB2312" w:eastAsia="楷体_GB2312" w:hint="eastAsia"/>
          <w:sz w:val="30"/>
          <w:szCs w:val="30"/>
        </w:rPr>
        <w:t>的问题而去创新，是指哪打哪，而不是打哪指哪，如果不能将创新同实际科研活动，生产活动联系起来，没有实践，那么创新是无意义的。20世纪初，物理学界云谲波诡，天才辈出，颠覆性的理论如同雨后春笋般出现，但一切创新都是紧紧围绕着当时物理学界的两朵乌云进行的，普朗克的能量量子化理论是为了解决黑体辐射的问题，爱因斯坦</w:t>
      </w:r>
      <w:r w:rsidRPr="00A57A97">
        <w:rPr>
          <w:rFonts w:ascii="楷体_GB2312" w:eastAsia="楷体_GB2312" w:hint="eastAsia"/>
          <w:sz w:val="30"/>
          <w:szCs w:val="30"/>
        </w:rPr>
        <w:lastRenderedPageBreak/>
        <w:t>的光子学说是为了解释光电效应，相对论最初是为了纠正以太学说的矛盾，</w:t>
      </w:r>
      <w:proofErr w:type="gramStart"/>
      <w:r w:rsidRPr="00A57A97">
        <w:rPr>
          <w:rFonts w:ascii="楷体_GB2312" w:eastAsia="楷体_GB2312" w:hint="eastAsia"/>
          <w:sz w:val="30"/>
          <w:szCs w:val="30"/>
        </w:rPr>
        <w:t>玻</w:t>
      </w:r>
      <w:proofErr w:type="gramEnd"/>
      <w:r w:rsidRPr="00A57A97">
        <w:rPr>
          <w:rFonts w:ascii="楷体_GB2312" w:eastAsia="楷体_GB2312" w:hint="eastAsia"/>
          <w:sz w:val="30"/>
          <w:szCs w:val="30"/>
        </w:rPr>
        <w:t>尔的量子模型，也是为了解释氢原子光谱。解决了问题，科技创新才能被赋予价值，创新才有了意义，创新才能走完最后一步。</w:t>
      </w:r>
    </w:p>
    <w:p w:rsidR="00B9597F" w:rsidRPr="002807B8" w:rsidRDefault="00B9597F" w:rsidP="002807B8">
      <w:pPr>
        <w:ind w:firstLineChars="200" w:firstLine="600"/>
        <w:rPr>
          <w:rFonts w:ascii="楷体_GB2312" w:eastAsia="楷体_GB2312" w:hAnsi="宋体"/>
          <w:b/>
          <w:sz w:val="30"/>
          <w:szCs w:val="30"/>
        </w:rPr>
      </w:pPr>
      <w:r w:rsidRPr="002807B8">
        <w:rPr>
          <w:rFonts w:ascii="楷体_GB2312" w:eastAsia="楷体_GB2312" w:hAnsi="宋体" w:hint="eastAsia"/>
          <w:sz w:val="30"/>
          <w:szCs w:val="30"/>
        </w:rPr>
        <w:t>实践为创新提供动力</w:t>
      </w:r>
      <w:r w:rsidR="002807B8" w:rsidRPr="002807B8">
        <w:rPr>
          <w:rFonts w:ascii="楷体_GB2312" w:eastAsia="楷体_GB2312" w:hAnsi="宋体" w:hint="eastAsia"/>
          <w:sz w:val="30"/>
          <w:szCs w:val="30"/>
        </w:rPr>
        <w:t>。</w:t>
      </w:r>
      <w:r w:rsidRPr="00A57A97">
        <w:rPr>
          <w:rFonts w:ascii="楷体_GB2312" w:eastAsia="楷体_GB2312" w:hAnsi="宋体" w:hint="eastAsia"/>
          <w:sz w:val="30"/>
          <w:szCs w:val="30"/>
        </w:rPr>
        <w:t>发明大王爱迪生一生名下拥有1093项专利，爱迪生没有受过系统的教育，但是在科技创新方面取得了巨大的成就。一个重要的原因在于他的每个发明都有明确的目的，他有个大量生产原则，就是每项发明都是能够投入实用的，</w:t>
      </w:r>
      <w:r w:rsidRPr="00A57A97">
        <w:rPr>
          <w:rFonts w:ascii="楷体_GB2312" w:eastAsia="楷体_GB2312" w:hint="eastAsia"/>
          <w:sz w:val="30"/>
          <w:szCs w:val="30"/>
        </w:rPr>
        <w:t>爱迪生为了改进灯丝，他试验了数千种材料，失败了数千次，是什么给了他克服困难的勇气？</w:t>
      </w:r>
      <w:r w:rsidRPr="00A57A97">
        <w:rPr>
          <w:rFonts w:ascii="楷体_GB2312" w:eastAsia="楷体_GB2312" w:hAnsi="宋体" w:hint="eastAsia"/>
          <w:sz w:val="30"/>
          <w:szCs w:val="30"/>
        </w:rPr>
        <w:t>联想到电灯会给人类社会带来的巨变，不难想象这</w:t>
      </w:r>
      <w:r w:rsidRPr="00A57A97">
        <w:rPr>
          <w:rFonts w:ascii="楷体_GB2312" w:eastAsia="楷体_GB2312" w:hint="eastAsia"/>
          <w:sz w:val="30"/>
          <w:szCs w:val="30"/>
        </w:rPr>
        <w:t>将会带</w:t>
      </w:r>
      <w:r w:rsidRPr="00A57A97">
        <w:rPr>
          <w:rFonts w:ascii="楷体_GB2312" w:eastAsia="楷体_GB2312" w:hAnsi="宋体" w:hint="eastAsia"/>
          <w:sz w:val="30"/>
          <w:szCs w:val="30"/>
        </w:rPr>
        <w:t>给爱迪生多大的鼓励</w:t>
      </w:r>
      <w:r w:rsidRPr="00A57A97">
        <w:rPr>
          <w:rFonts w:ascii="楷体_GB2312" w:eastAsia="楷体_GB2312" w:hint="eastAsia"/>
          <w:sz w:val="30"/>
          <w:szCs w:val="30"/>
        </w:rPr>
        <w:t>。而实际情况也是，当爱迪生成功的发明炭丝灯后，爱迪生电灯公司所在地洛帕克街逐步灯火通明，因为改进的电灯将光明带到了千家万户，</w:t>
      </w:r>
      <w:r w:rsidRPr="00A57A97">
        <w:rPr>
          <w:rFonts w:ascii="楷体_GB2312" w:eastAsia="楷体_GB2312" w:hAnsi="宋体" w:hint="eastAsia"/>
          <w:sz w:val="30"/>
          <w:szCs w:val="30"/>
        </w:rPr>
        <w:t>爱迪生被誉为“光明之父”、“现实中的普罗米修斯”。爱迪生的发明从实践而生，发明完成后马上就能用到实践中去，甚至改变了世界的形态。</w:t>
      </w:r>
      <w:r w:rsidRPr="00A57A97">
        <w:rPr>
          <w:rFonts w:ascii="楷体_GB2312" w:eastAsia="楷体_GB2312" w:hint="eastAsia"/>
          <w:sz w:val="30"/>
          <w:szCs w:val="30"/>
        </w:rPr>
        <w:t>而目前很多人是为了</w:t>
      </w:r>
      <w:r w:rsidR="00DC189E">
        <w:rPr>
          <w:rFonts w:ascii="楷体_GB2312" w:eastAsia="楷体_GB2312" w:hint="eastAsia"/>
          <w:sz w:val="30"/>
          <w:szCs w:val="30"/>
        </w:rPr>
        <w:t>完成</w:t>
      </w:r>
      <w:r w:rsidRPr="00A57A97">
        <w:rPr>
          <w:rFonts w:ascii="楷体_GB2312" w:eastAsia="楷体_GB2312" w:hint="eastAsia"/>
          <w:sz w:val="30"/>
          <w:szCs w:val="30"/>
        </w:rPr>
        <w:t xml:space="preserve">项目，甚至为了论文而假创新，创新没有目的，没有把创新应用于实际的决心，所谓的科技创新只限于纸面上，不能应用于实践，这样的创新具有盲目性和空洞性，可能从一开始就是错的，或者当遇到困难时，缺少克服困难的决心，创新也就无从谈起了。 </w:t>
      </w:r>
    </w:p>
    <w:p w:rsidR="00B9597F" w:rsidRPr="002807B8" w:rsidRDefault="0004144B" w:rsidP="002807B8">
      <w:pPr>
        <w:ind w:firstLineChars="200" w:firstLine="600"/>
        <w:rPr>
          <w:rFonts w:ascii="楷体_GB2312" w:eastAsia="楷体_GB2312"/>
          <w:b/>
          <w:sz w:val="30"/>
          <w:szCs w:val="30"/>
        </w:rPr>
      </w:pPr>
      <w:r w:rsidRPr="002807B8">
        <w:rPr>
          <w:rFonts w:ascii="楷体_GB2312" w:eastAsia="楷体_GB2312" w:hint="eastAsia"/>
          <w:sz w:val="30"/>
          <w:szCs w:val="30"/>
        </w:rPr>
        <w:t>思维是大厦</w:t>
      </w:r>
      <w:r w:rsidR="002807B8" w:rsidRPr="002807B8">
        <w:rPr>
          <w:rFonts w:ascii="楷体_GB2312" w:eastAsia="楷体_GB2312" w:hint="eastAsia"/>
          <w:sz w:val="30"/>
          <w:szCs w:val="30"/>
        </w:rPr>
        <w:t>。</w:t>
      </w:r>
      <w:r w:rsidR="00B9597F" w:rsidRPr="00A57A97">
        <w:rPr>
          <w:rFonts w:ascii="楷体_GB2312" w:eastAsia="楷体_GB2312" w:hint="eastAsia"/>
          <w:sz w:val="30"/>
          <w:szCs w:val="30"/>
        </w:rPr>
        <w:t>如果说实践是科技创新这座大厦的基石，那么思维就是大厦本身，大厦的雄伟与</w:t>
      </w:r>
      <w:proofErr w:type="gramStart"/>
      <w:r w:rsidR="00B9597F" w:rsidRPr="00A57A97">
        <w:rPr>
          <w:rFonts w:ascii="楷体_GB2312" w:eastAsia="楷体_GB2312" w:hint="eastAsia"/>
          <w:sz w:val="30"/>
          <w:szCs w:val="30"/>
        </w:rPr>
        <w:t>华丽都</w:t>
      </w:r>
      <w:proofErr w:type="gramEnd"/>
      <w:r w:rsidR="00B9597F" w:rsidRPr="00A57A97">
        <w:rPr>
          <w:rFonts w:ascii="楷体_GB2312" w:eastAsia="楷体_GB2312" w:hint="eastAsia"/>
          <w:sz w:val="30"/>
          <w:szCs w:val="30"/>
        </w:rPr>
        <w:t>体现在思维之上。</w:t>
      </w:r>
    </w:p>
    <w:p w:rsidR="00B9597F" w:rsidRPr="00A57A97" w:rsidRDefault="0004144B" w:rsidP="00B9597F">
      <w:pPr>
        <w:shd w:val="clear" w:color="auto" w:fill="FFFFFF"/>
        <w:spacing w:line="360" w:lineRule="atLeast"/>
        <w:rPr>
          <w:rFonts w:ascii="楷体_GB2312" w:eastAsia="楷体_GB2312"/>
          <w:sz w:val="30"/>
          <w:szCs w:val="30"/>
        </w:rPr>
      </w:pPr>
      <w:r>
        <w:rPr>
          <w:rFonts w:ascii="楷体_GB2312" w:eastAsia="楷体_GB2312" w:hint="eastAsia"/>
          <w:sz w:val="30"/>
          <w:szCs w:val="30"/>
        </w:rPr>
        <w:lastRenderedPageBreak/>
        <w:t xml:space="preserve">    </w:t>
      </w:r>
      <w:r w:rsidR="00B9597F" w:rsidRPr="00A57A97">
        <w:rPr>
          <w:rFonts w:ascii="楷体_GB2312" w:eastAsia="楷体_GB2312" w:hint="eastAsia"/>
          <w:sz w:val="30"/>
          <w:szCs w:val="30"/>
        </w:rPr>
        <w:t>什么叫思维？举个例子，有个著名的5W1H法，5W分别代表：对象（what）首先弄清楚要做什么、原因（why）为什么要这样做、地点（where）工作的环境、时间（when）什么时候能开始，什么时候要结束、人员（who）有什么人能胜任这项工作、1H代表方法（how）有没有方案。一共六个方面。这样的思维，条分缕析，用在创新中能够很大程度的提高效率。科技的创新更需要科技的思维，掌握相同知识量的两个人，能够拉开两人高度的就是思维方法。</w:t>
      </w:r>
    </w:p>
    <w:p w:rsidR="00B9597F" w:rsidRPr="002807B8" w:rsidRDefault="00B9597F" w:rsidP="002807B8">
      <w:pPr>
        <w:ind w:firstLineChars="200" w:firstLine="600"/>
        <w:rPr>
          <w:rFonts w:ascii="楷体_GB2312" w:eastAsia="楷体_GB2312" w:hAnsi="宋体"/>
          <w:b/>
          <w:sz w:val="30"/>
          <w:szCs w:val="30"/>
        </w:rPr>
      </w:pPr>
      <w:r w:rsidRPr="002807B8">
        <w:rPr>
          <w:rFonts w:ascii="楷体_GB2312" w:eastAsia="楷体_GB2312" w:hAnsi="宋体" w:hint="eastAsia"/>
          <w:sz w:val="30"/>
          <w:szCs w:val="30"/>
        </w:rPr>
        <w:t>创新思维本身就是巨大的价值</w:t>
      </w:r>
      <w:r w:rsidR="002807B8" w:rsidRPr="002807B8">
        <w:rPr>
          <w:rFonts w:ascii="楷体_GB2312" w:eastAsia="楷体_GB2312" w:hAnsi="宋体" w:hint="eastAsia"/>
          <w:sz w:val="30"/>
          <w:szCs w:val="30"/>
        </w:rPr>
        <w:t>。</w:t>
      </w:r>
      <w:r w:rsidRPr="002807B8">
        <w:rPr>
          <w:rFonts w:ascii="楷体_GB2312" w:eastAsia="楷体_GB2312" w:hAnsi="宋体" w:hint="eastAsia"/>
          <w:sz w:val="30"/>
          <w:szCs w:val="30"/>
        </w:rPr>
        <w:t>思路</w:t>
      </w:r>
      <w:r w:rsidRPr="00A57A97">
        <w:rPr>
          <w:rFonts w:ascii="楷体_GB2312" w:eastAsia="楷体_GB2312" w:hAnsi="宋体" w:hint="eastAsia"/>
          <w:sz w:val="30"/>
          <w:szCs w:val="30"/>
        </w:rPr>
        <w:t>决定出路，只有思维对了，实践中才能成功。思维创新既是最艰难的，又是最有价值的，尤其是对科技创新，更需要多一点思维创新。而且，思维不仅为科技创新指明方向，而且本身就是一种价值。由于长达一个多世纪的工业文明时代，发明创新给人的感觉一直是</w:t>
      </w:r>
      <w:r w:rsidR="00DC189E">
        <w:rPr>
          <w:rFonts w:ascii="楷体_GB2312" w:eastAsia="楷体_GB2312" w:hAnsi="宋体" w:hint="eastAsia"/>
          <w:sz w:val="30"/>
          <w:szCs w:val="30"/>
        </w:rPr>
        <w:t>客观</w:t>
      </w:r>
      <w:r w:rsidRPr="00A57A97">
        <w:rPr>
          <w:rFonts w:ascii="楷体_GB2312" w:eastAsia="楷体_GB2312" w:hAnsi="宋体" w:hint="eastAsia"/>
          <w:sz w:val="30"/>
          <w:szCs w:val="30"/>
        </w:rPr>
        <w:t>存在，像蒸汽机，像发电机，像汽车、轮船、飞机。然而进入信息时代以来，</w:t>
      </w:r>
      <w:r w:rsidRPr="00A57A97">
        <w:rPr>
          <w:rFonts w:ascii="楷体_GB2312" w:eastAsia="楷体_GB2312" w:hAnsi="宋体" w:cs="Arial" w:hint="eastAsia"/>
          <w:sz w:val="30"/>
          <w:szCs w:val="30"/>
        </w:rPr>
        <w:t>创新表现为知识和信息。创新思维使人类社会的软性财富和无形资产也随之巨增，今天全世界国民生产总值的近70%是知识或信息产业发展促成的，发达国家如美国总资产已有60%是无形资产，人类社会财富的特性也被改变。以苹果公司为例，2012年8月份的</w:t>
      </w:r>
      <w:r w:rsidRPr="00A57A97">
        <w:rPr>
          <w:rFonts w:ascii="楷体_GB2312" w:eastAsia="楷体_GB2312" w:hint="eastAsia"/>
          <w:sz w:val="30"/>
          <w:szCs w:val="30"/>
        </w:rPr>
        <w:t>市值达6235亿美元，成为有史以来市值最高的公司，而如今短短6个月的时间降为3800亿美元，如此巨大的变化仅仅是因为这半年的时间内苹果没有拿出让人振奋的新的</w:t>
      </w:r>
      <w:r w:rsidR="00DC189E">
        <w:rPr>
          <w:rFonts w:ascii="楷体_GB2312" w:eastAsia="楷体_GB2312" w:hint="eastAsia"/>
          <w:sz w:val="30"/>
          <w:szCs w:val="30"/>
        </w:rPr>
        <w:t>idea</w:t>
      </w:r>
      <w:r w:rsidRPr="00A57A97">
        <w:rPr>
          <w:rFonts w:ascii="楷体_GB2312" w:eastAsia="楷体_GB2312" w:hint="eastAsia"/>
          <w:sz w:val="30"/>
          <w:szCs w:val="30"/>
        </w:rPr>
        <w:t>，由此可见思维在科技行业中的价值是多么巨大。</w:t>
      </w:r>
    </w:p>
    <w:p w:rsidR="00B9597F" w:rsidRPr="00A57A97" w:rsidRDefault="00B9597F" w:rsidP="00B9597F">
      <w:pPr>
        <w:ind w:firstLineChars="150" w:firstLine="450"/>
        <w:rPr>
          <w:rFonts w:ascii="楷体_GB2312" w:eastAsia="楷体_GB2312"/>
          <w:sz w:val="30"/>
          <w:szCs w:val="30"/>
        </w:rPr>
      </w:pPr>
      <w:r w:rsidRPr="00A57A97">
        <w:rPr>
          <w:rFonts w:ascii="楷体_GB2312" w:eastAsia="楷体_GB2312" w:hint="eastAsia"/>
          <w:sz w:val="30"/>
          <w:szCs w:val="30"/>
        </w:rPr>
        <w:lastRenderedPageBreak/>
        <w:t>最后总结一下我的观点，科技创新，立足实践，重在思维。立足实践，不再强调实践对于认知或者学习的促进，而是说创新一定要用到实际中去解决实际问题。重在思维，科技创新需要科学的思维方法，而且不要忘记思维本身就是巨大的价值。</w:t>
      </w:r>
    </w:p>
    <w:p w:rsidR="00B9597F" w:rsidRPr="00A57A97" w:rsidRDefault="00B9597F" w:rsidP="00B9597F">
      <w:pPr>
        <w:ind w:firstLineChars="150" w:firstLine="450"/>
        <w:rPr>
          <w:rFonts w:ascii="楷体_GB2312" w:eastAsia="楷体_GB2312"/>
          <w:sz w:val="30"/>
          <w:szCs w:val="30"/>
        </w:rPr>
      </w:pPr>
      <w:r w:rsidRPr="00A57A97">
        <w:rPr>
          <w:rFonts w:ascii="楷体_GB2312" w:eastAsia="楷体_GB2312" w:hint="eastAsia"/>
          <w:sz w:val="30"/>
          <w:szCs w:val="30"/>
        </w:rPr>
        <w:t>我的演讲完毕。</w:t>
      </w:r>
    </w:p>
    <w:p w:rsidR="00CE3125" w:rsidRDefault="00CE3125" w:rsidP="00CE3125">
      <w:pPr>
        <w:spacing w:line="276" w:lineRule="auto"/>
        <w:jc w:val="center"/>
        <w:rPr>
          <w:rFonts w:asciiTheme="minorEastAsia" w:hAnsiTheme="minorEastAsia"/>
          <w:b/>
          <w:sz w:val="44"/>
          <w:szCs w:val="44"/>
        </w:rPr>
      </w:pPr>
    </w:p>
    <w:sectPr w:rsidR="00CE3125" w:rsidSect="00B327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50" w:rsidRDefault="00A95250" w:rsidP="00DA545A">
      <w:r>
        <w:separator/>
      </w:r>
    </w:p>
  </w:endnote>
  <w:endnote w:type="continuationSeparator" w:id="0">
    <w:p w:rsidR="00A95250" w:rsidRDefault="00A95250" w:rsidP="00DA5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50" w:rsidRDefault="00A95250" w:rsidP="00DA545A">
      <w:r>
        <w:separator/>
      </w:r>
    </w:p>
  </w:footnote>
  <w:footnote w:type="continuationSeparator" w:id="0">
    <w:p w:rsidR="00A95250" w:rsidRDefault="00A95250" w:rsidP="00DA5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2C2"/>
    <w:rsid w:val="0004144B"/>
    <w:rsid w:val="000512C2"/>
    <w:rsid w:val="000A5338"/>
    <w:rsid w:val="000C38DC"/>
    <w:rsid w:val="00141FF0"/>
    <w:rsid w:val="0014565B"/>
    <w:rsid w:val="00153973"/>
    <w:rsid w:val="00232D44"/>
    <w:rsid w:val="002363F9"/>
    <w:rsid w:val="002443A2"/>
    <w:rsid w:val="002807B8"/>
    <w:rsid w:val="00322003"/>
    <w:rsid w:val="0035613F"/>
    <w:rsid w:val="003E638F"/>
    <w:rsid w:val="00470243"/>
    <w:rsid w:val="00584286"/>
    <w:rsid w:val="005E7B38"/>
    <w:rsid w:val="005F16BA"/>
    <w:rsid w:val="00661A2B"/>
    <w:rsid w:val="006E2AB4"/>
    <w:rsid w:val="0072007D"/>
    <w:rsid w:val="00730338"/>
    <w:rsid w:val="007638F4"/>
    <w:rsid w:val="007F19D3"/>
    <w:rsid w:val="00824D0E"/>
    <w:rsid w:val="008311BD"/>
    <w:rsid w:val="00841726"/>
    <w:rsid w:val="00871768"/>
    <w:rsid w:val="008C2ACC"/>
    <w:rsid w:val="00915F2D"/>
    <w:rsid w:val="00946CFD"/>
    <w:rsid w:val="00A31860"/>
    <w:rsid w:val="00A52E91"/>
    <w:rsid w:val="00A81552"/>
    <w:rsid w:val="00A95250"/>
    <w:rsid w:val="00AD7B50"/>
    <w:rsid w:val="00B022B4"/>
    <w:rsid w:val="00B3274B"/>
    <w:rsid w:val="00B8732E"/>
    <w:rsid w:val="00B87F59"/>
    <w:rsid w:val="00B9597F"/>
    <w:rsid w:val="00BC0711"/>
    <w:rsid w:val="00C21268"/>
    <w:rsid w:val="00CB2B8D"/>
    <w:rsid w:val="00CD314C"/>
    <w:rsid w:val="00CE3125"/>
    <w:rsid w:val="00CE78FB"/>
    <w:rsid w:val="00D53B16"/>
    <w:rsid w:val="00D75288"/>
    <w:rsid w:val="00DA545A"/>
    <w:rsid w:val="00DB38C6"/>
    <w:rsid w:val="00DC189E"/>
    <w:rsid w:val="00E701B0"/>
    <w:rsid w:val="00E75EB4"/>
    <w:rsid w:val="00E856AF"/>
    <w:rsid w:val="00EA6F66"/>
    <w:rsid w:val="00F05AF6"/>
    <w:rsid w:val="00F4124C"/>
    <w:rsid w:val="00F70629"/>
    <w:rsid w:val="00FE4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4B"/>
    <w:pPr>
      <w:widowControl w:val="0"/>
      <w:jc w:val="both"/>
    </w:pPr>
  </w:style>
  <w:style w:type="paragraph" w:styleId="1">
    <w:name w:val="heading 1"/>
    <w:basedOn w:val="a"/>
    <w:next w:val="a"/>
    <w:link w:val="1Char"/>
    <w:uiPriority w:val="9"/>
    <w:qFormat/>
    <w:rsid w:val="001456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2C2"/>
    <w:rPr>
      <w:sz w:val="18"/>
      <w:szCs w:val="18"/>
    </w:rPr>
  </w:style>
  <w:style w:type="character" w:customStyle="1" w:styleId="Char">
    <w:name w:val="批注框文本 Char"/>
    <w:basedOn w:val="a0"/>
    <w:link w:val="a3"/>
    <w:uiPriority w:val="99"/>
    <w:semiHidden/>
    <w:rsid w:val="000512C2"/>
    <w:rPr>
      <w:sz w:val="18"/>
      <w:szCs w:val="18"/>
    </w:rPr>
  </w:style>
  <w:style w:type="paragraph" w:styleId="a4">
    <w:name w:val="List Paragraph"/>
    <w:basedOn w:val="a"/>
    <w:uiPriority w:val="34"/>
    <w:qFormat/>
    <w:rsid w:val="0035613F"/>
    <w:pPr>
      <w:ind w:firstLineChars="200" w:firstLine="420"/>
    </w:pPr>
  </w:style>
  <w:style w:type="paragraph" w:styleId="a5">
    <w:name w:val="Normal (Web)"/>
    <w:basedOn w:val="a"/>
    <w:rsid w:val="0035613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DA54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A545A"/>
    <w:rPr>
      <w:sz w:val="18"/>
      <w:szCs w:val="18"/>
    </w:rPr>
  </w:style>
  <w:style w:type="paragraph" w:styleId="a7">
    <w:name w:val="footer"/>
    <w:basedOn w:val="a"/>
    <w:link w:val="Char1"/>
    <w:uiPriority w:val="99"/>
    <w:semiHidden/>
    <w:unhideWhenUsed/>
    <w:rsid w:val="00DA545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A545A"/>
    <w:rPr>
      <w:sz w:val="18"/>
      <w:szCs w:val="18"/>
    </w:rPr>
  </w:style>
  <w:style w:type="paragraph" w:customStyle="1" w:styleId="Default">
    <w:name w:val="Default"/>
    <w:rsid w:val="000A5338"/>
    <w:pPr>
      <w:widowControl w:val="0"/>
      <w:autoSpaceDE w:val="0"/>
      <w:autoSpaceDN w:val="0"/>
      <w:adjustRightInd w:val="0"/>
    </w:pPr>
    <w:rPr>
      <w:rFonts w:ascii="宋体" w:eastAsia="宋体" w:hAnsi="Times New Roman" w:cs="宋体"/>
      <w:color w:val="000000"/>
      <w:kern w:val="0"/>
      <w:sz w:val="24"/>
      <w:szCs w:val="24"/>
    </w:rPr>
  </w:style>
  <w:style w:type="character" w:customStyle="1" w:styleId="1Char">
    <w:name w:val="标题 1 Char"/>
    <w:basedOn w:val="a0"/>
    <w:link w:val="1"/>
    <w:uiPriority w:val="9"/>
    <w:rsid w:val="0014565B"/>
    <w:rPr>
      <w:b/>
      <w:bCs/>
      <w:kern w:val="44"/>
      <w:sz w:val="44"/>
      <w:szCs w:val="44"/>
    </w:rPr>
  </w:style>
  <w:style w:type="character" w:styleId="a8">
    <w:name w:val="Strong"/>
    <w:basedOn w:val="a0"/>
    <w:qFormat/>
    <w:rsid w:val="0014565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240</Words>
  <Characters>1374</Characters>
  <Application>Microsoft Office Word</Application>
  <DocSecurity>0</DocSecurity>
  <Lines>11</Lines>
  <Paragraphs>3</Paragraphs>
  <ScaleCrop>false</ScaleCrop>
  <Company>OPT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朱继贤</dc:creator>
  <cp:keywords/>
  <dc:description/>
  <cp:lastModifiedBy>朱继贤</cp:lastModifiedBy>
  <cp:revision>24</cp:revision>
  <dcterms:created xsi:type="dcterms:W3CDTF">2013-05-10T01:04:00Z</dcterms:created>
  <dcterms:modified xsi:type="dcterms:W3CDTF">2013-05-16T03:48:00Z</dcterms:modified>
</cp:coreProperties>
</file>