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F" w:rsidRDefault="0035613F" w:rsidP="000512C2"/>
    <w:p w:rsidR="000A5338" w:rsidRDefault="000A5338" w:rsidP="000512C2"/>
    <w:p w:rsidR="0035613F" w:rsidRDefault="006D3B4B" w:rsidP="000512C2">
      <w:r>
        <w:rPr>
          <w:noProof/>
        </w:rPr>
        <w:pict>
          <v:shapetype id="_x0000_t202" coordsize="21600,21600" o:spt="202" path="m,l,21600r21600,l21600,xe">
            <v:stroke joinstyle="miter"/>
            <v:path gradientshapeok="t" o:connecttype="rect"/>
          </v:shapetype>
          <v:shape id="_x0000_s1031" type="#_x0000_t202" style="position:absolute;left:0;text-align:left;margin-left:205.5pt;margin-top:4.8pt;width:224.25pt;height:160.5pt;z-index:251661312">
            <v:fill color2="fill darken(118)" rotate="t" method="linear sigma" focus="100%" type="gradient"/>
            <v:textbox>
              <w:txbxContent>
                <w:p w:rsidR="00DE3F0B" w:rsidRDefault="00DE3F0B" w:rsidP="00181BED">
                  <w:pPr>
                    <w:rPr>
                      <w:b/>
                    </w:rPr>
                  </w:pPr>
                </w:p>
                <w:p w:rsidR="00DE3F0B" w:rsidRDefault="00DE3F0B" w:rsidP="00661A2B">
                  <w:pPr>
                    <w:ind w:firstLineChars="200" w:firstLine="422"/>
                    <w:rPr>
                      <w:b/>
                    </w:rPr>
                  </w:pPr>
                </w:p>
                <w:p w:rsidR="00E75EB4" w:rsidRDefault="000304A0" w:rsidP="00DE3F0B">
                  <w:pPr>
                    <w:ind w:firstLineChars="200" w:firstLine="482"/>
                  </w:pPr>
                  <w:r w:rsidRPr="00DE3F0B">
                    <w:rPr>
                      <w:rFonts w:hint="eastAsia"/>
                      <w:b/>
                      <w:sz w:val="24"/>
                      <w:szCs w:val="24"/>
                    </w:rPr>
                    <w:t>柳</w:t>
                  </w:r>
                  <w:r w:rsidRPr="00DE3F0B">
                    <w:rPr>
                      <w:rFonts w:hint="eastAsia"/>
                      <w:b/>
                      <w:sz w:val="24"/>
                      <w:szCs w:val="24"/>
                    </w:rPr>
                    <w:t xml:space="preserve">  </w:t>
                  </w:r>
                  <w:r w:rsidRPr="00DE3F0B">
                    <w:rPr>
                      <w:rFonts w:hint="eastAsia"/>
                      <w:b/>
                      <w:sz w:val="24"/>
                      <w:szCs w:val="24"/>
                    </w:rPr>
                    <w:t>溜</w:t>
                  </w:r>
                  <w:r w:rsidR="00E75EB4" w:rsidRPr="00E75EB4">
                    <w:rPr>
                      <w:rFonts w:hint="eastAsia"/>
                      <w:b/>
                    </w:rPr>
                    <w:t xml:space="preserve"> </w:t>
                  </w:r>
                  <w:r w:rsidR="006E2AB4">
                    <w:rPr>
                      <w:rFonts w:hint="eastAsia"/>
                    </w:rPr>
                    <w:t xml:space="preserve"> 19</w:t>
                  </w:r>
                  <w:r w:rsidR="001B1AAA">
                    <w:rPr>
                      <w:rFonts w:hint="eastAsia"/>
                    </w:rPr>
                    <w:t>90</w:t>
                  </w:r>
                  <w:r w:rsidR="00E75EB4">
                    <w:rPr>
                      <w:rFonts w:hint="eastAsia"/>
                    </w:rPr>
                    <w:t>年</w:t>
                  </w:r>
                  <w:r w:rsidR="001B1AAA">
                    <w:rPr>
                      <w:rFonts w:hint="eastAsia"/>
                    </w:rPr>
                    <w:t>12</w:t>
                  </w:r>
                  <w:r w:rsidR="00E75EB4">
                    <w:rPr>
                      <w:rFonts w:hint="eastAsia"/>
                    </w:rPr>
                    <w:t>月生，毕业于</w:t>
                  </w:r>
                  <w:r w:rsidR="001B1AAA">
                    <w:rPr>
                      <w:rFonts w:hint="eastAsia"/>
                    </w:rPr>
                    <w:t>武汉</w:t>
                  </w:r>
                  <w:r w:rsidR="00661A2B">
                    <w:rPr>
                      <w:rFonts w:hint="eastAsia"/>
                    </w:rPr>
                    <w:t>大学，</w:t>
                  </w:r>
                  <w:r w:rsidR="006E2AB4">
                    <w:rPr>
                      <w:rFonts w:hint="eastAsia"/>
                    </w:rPr>
                    <w:t>现就读</w:t>
                  </w:r>
                  <w:r w:rsidR="00E75EB4">
                    <w:rPr>
                      <w:rFonts w:hint="eastAsia"/>
                    </w:rPr>
                    <w:t>于中国科学院西安光学精密机械研究所</w:t>
                  </w:r>
                  <w:r w:rsidR="006E2AB4">
                    <w:rPr>
                      <w:rFonts w:hint="eastAsia"/>
                    </w:rPr>
                    <w:t>硕士研究生</w:t>
                  </w:r>
                  <w:r w:rsidR="008C2ACC">
                    <w:rPr>
                      <w:rFonts w:hint="eastAsia"/>
                    </w:rPr>
                    <w:t>，</w:t>
                  </w:r>
                  <w:r w:rsidR="00383AA6">
                    <w:rPr>
                      <w:rFonts w:hint="eastAsia"/>
                    </w:rPr>
                    <w:t>曾多次参加</w:t>
                  </w:r>
                  <w:r w:rsidR="001B1AAA">
                    <w:rPr>
                      <w:rFonts w:hint="eastAsia"/>
                    </w:rPr>
                    <w:t>研究所演讲比赛。爱好音乐、旅游、运动。</w:t>
                  </w:r>
                </w:p>
              </w:txbxContent>
            </v:textbox>
          </v:shape>
        </w:pict>
      </w:r>
      <w:r w:rsidR="000304A0">
        <w:rPr>
          <w:noProof/>
        </w:rPr>
        <w:drawing>
          <wp:inline distT="0" distB="0" distL="0" distR="0">
            <wp:extent cx="2637198" cy="2076450"/>
            <wp:effectExtent l="19050" t="0" r="0" b="0"/>
            <wp:docPr id="1" name="图片 1" descr="C:\Documents and Settings\Administrator\桌面\演讲比赛选手头像\IMG_218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演讲比赛选手头像\IMG_2183_副本.jpg"/>
                    <pic:cNvPicPr>
                      <a:picLocks noChangeAspect="1" noChangeArrowheads="1"/>
                    </pic:cNvPicPr>
                  </pic:nvPicPr>
                  <pic:blipFill>
                    <a:blip r:embed="rId6" cstate="print"/>
                    <a:srcRect/>
                    <a:stretch>
                      <a:fillRect/>
                    </a:stretch>
                  </pic:blipFill>
                  <pic:spPr bwMode="auto">
                    <a:xfrm>
                      <a:off x="0" y="0"/>
                      <a:ext cx="2637198" cy="2076450"/>
                    </a:xfrm>
                    <a:prstGeom prst="rect">
                      <a:avLst/>
                    </a:prstGeom>
                    <a:noFill/>
                    <a:ln w="9525">
                      <a:noFill/>
                      <a:miter lim="800000"/>
                      <a:headEnd/>
                      <a:tailEnd/>
                    </a:ln>
                  </pic:spPr>
                </pic:pic>
              </a:graphicData>
            </a:graphic>
          </wp:inline>
        </w:drawing>
      </w:r>
    </w:p>
    <w:p w:rsidR="00D1295C" w:rsidRDefault="00D1295C" w:rsidP="00D1295C">
      <w:pPr>
        <w:jc w:val="center"/>
        <w:rPr>
          <w:b/>
          <w:sz w:val="44"/>
          <w:szCs w:val="44"/>
        </w:rPr>
      </w:pPr>
    </w:p>
    <w:p w:rsidR="000304A0" w:rsidRPr="00376288" w:rsidRDefault="000304A0" w:rsidP="000304A0">
      <w:pPr>
        <w:pStyle w:val="a9"/>
        <w:rPr>
          <w:rFonts w:ascii="宋体" w:hAnsi="宋体"/>
          <w:kern w:val="0"/>
          <w:sz w:val="44"/>
          <w:szCs w:val="44"/>
        </w:rPr>
      </w:pPr>
      <w:r w:rsidRPr="00376288">
        <w:rPr>
          <w:rFonts w:ascii="宋体" w:hAnsi="宋体" w:hint="eastAsia"/>
          <w:kern w:val="0"/>
          <w:sz w:val="44"/>
          <w:szCs w:val="44"/>
        </w:rPr>
        <w:t>实践光学路 创新谱未来</w:t>
      </w:r>
    </w:p>
    <w:p w:rsidR="000304A0" w:rsidRDefault="000304A0" w:rsidP="000304A0">
      <w:pPr>
        <w:jc w:val="center"/>
        <w:rPr>
          <w:b/>
          <w:sz w:val="30"/>
          <w:szCs w:val="30"/>
        </w:rPr>
      </w:pPr>
      <w:r w:rsidRPr="00376288">
        <w:rPr>
          <w:rFonts w:hint="eastAsia"/>
          <w:b/>
          <w:sz w:val="30"/>
          <w:szCs w:val="30"/>
        </w:rPr>
        <w:t xml:space="preserve">  </w:t>
      </w:r>
      <w:r w:rsidRPr="00376288">
        <w:rPr>
          <w:rFonts w:hint="eastAsia"/>
          <w:b/>
          <w:sz w:val="30"/>
          <w:szCs w:val="30"/>
        </w:rPr>
        <w:t>柳</w:t>
      </w:r>
      <w:r w:rsidRPr="00376288">
        <w:rPr>
          <w:rFonts w:hint="eastAsia"/>
          <w:b/>
          <w:sz w:val="30"/>
          <w:szCs w:val="30"/>
        </w:rPr>
        <w:t xml:space="preserve">  </w:t>
      </w:r>
      <w:r w:rsidRPr="00376288">
        <w:rPr>
          <w:rFonts w:hint="eastAsia"/>
          <w:b/>
          <w:sz w:val="30"/>
          <w:szCs w:val="30"/>
        </w:rPr>
        <w:t>溜</w:t>
      </w:r>
    </w:p>
    <w:p w:rsidR="000304A0" w:rsidRPr="00376288" w:rsidRDefault="000304A0" w:rsidP="000304A0">
      <w:pPr>
        <w:jc w:val="center"/>
        <w:rPr>
          <w:b/>
          <w:sz w:val="30"/>
          <w:szCs w:val="30"/>
        </w:rPr>
      </w:pPr>
    </w:p>
    <w:p w:rsidR="000304A0" w:rsidRPr="00376288" w:rsidRDefault="000304A0" w:rsidP="00030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楷体_GB2312" w:eastAsia="楷体_GB2312" w:hAnsi="宋体" w:cs="Arial"/>
          <w:kern w:val="0"/>
          <w:sz w:val="30"/>
          <w:szCs w:val="30"/>
        </w:rPr>
      </w:pPr>
      <w:r w:rsidRPr="00376288">
        <w:rPr>
          <w:rFonts w:ascii="楷体_GB2312" w:eastAsia="楷体_GB2312" w:hAnsi="宋体" w:cs="Arial" w:hint="eastAsia"/>
          <w:kern w:val="0"/>
          <w:sz w:val="30"/>
          <w:szCs w:val="30"/>
        </w:rPr>
        <w:t>尊敬的各位领导，各位同学：大家下午好！</w:t>
      </w:r>
    </w:p>
    <w:p w:rsidR="000304A0" w:rsidRPr="00376288" w:rsidRDefault="000304A0" w:rsidP="000304A0">
      <w:pPr>
        <w:spacing w:line="360" w:lineRule="auto"/>
        <w:ind w:firstLineChars="200" w:firstLine="600"/>
        <w:rPr>
          <w:rFonts w:ascii="楷体_GB2312" w:eastAsia="楷体_GB2312" w:hAnsi="宋体" w:cs="Arial"/>
          <w:kern w:val="0"/>
          <w:sz w:val="30"/>
          <w:szCs w:val="30"/>
        </w:rPr>
      </w:pPr>
      <w:r w:rsidRPr="00376288">
        <w:rPr>
          <w:rFonts w:ascii="楷体_GB2312" w:eastAsia="楷体_GB2312" w:hAnsi="宋体" w:cs="Arial" w:hint="eastAsia"/>
          <w:kern w:val="0"/>
          <w:sz w:val="30"/>
          <w:szCs w:val="30"/>
        </w:rPr>
        <w:t>很荣幸参加今天的演讲比赛。我</w:t>
      </w:r>
      <w:proofErr w:type="gramStart"/>
      <w:r w:rsidRPr="00376288">
        <w:rPr>
          <w:rFonts w:ascii="楷体_GB2312" w:eastAsia="楷体_GB2312" w:hAnsi="宋体" w:cs="Arial" w:hint="eastAsia"/>
          <w:kern w:val="0"/>
          <w:sz w:val="30"/>
          <w:szCs w:val="30"/>
        </w:rPr>
        <w:t>叫柳溜</w:t>
      </w:r>
      <w:proofErr w:type="gramEnd"/>
      <w:r w:rsidRPr="00376288">
        <w:rPr>
          <w:rFonts w:ascii="楷体_GB2312" w:eastAsia="楷体_GB2312" w:hAnsi="宋体" w:cs="Arial" w:hint="eastAsia"/>
          <w:kern w:val="0"/>
          <w:sz w:val="30"/>
          <w:szCs w:val="30"/>
        </w:rPr>
        <w:t>，是一名来自</w:t>
      </w:r>
      <w:proofErr w:type="gramStart"/>
      <w:r w:rsidRPr="00376288">
        <w:rPr>
          <w:rFonts w:ascii="楷体_GB2312" w:eastAsia="楷体_GB2312" w:hAnsi="宋体" w:cs="Arial" w:hint="eastAsia"/>
          <w:kern w:val="0"/>
          <w:sz w:val="30"/>
          <w:szCs w:val="30"/>
        </w:rPr>
        <w:t>光谱室</w:t>
      </w:r>
      <w:proofErr w:type="gramEnd"/>
      <w:r w:rsidRPr="00376288">
        <w:rPr>
          <w:rFonts w:ascii="楷体_GB2312" w:eastAsia="楷体_GB2312" w:hAnsi="宋体" w:cs="Arial" w:hint="eastAsia"/>
          <w:kern w:val="0"/>
          <w:sz w:val="30"/>
          <w:szCs w:val="30"/>
        </w:rPr>
        <w:t>的学生。今天，我演讲的题目是《实践光学路 创新谱未来》。</w:t>
      </w:r>
    </w:p>
    <w:p w:rsidR="000304A0" w:rsidRPr="00376288" w:rsidRDefault="000304A0" w:rsidP="000304A0">
      <w:pPr>
        <w:spacing w:line="360" w:lineRule="auto"/>
        <w:ind w:firstLine="480"/>
        <w:rPr>
          <w:rFonts w:ascii="楷体_GB2312" w:eastAsia="楷体_GB2312" w:hAnsi="宋体" w:cs="Arial"/>
          <w:kern w:val="0"/>
          <w:sz w:val="30"/>
          <w:szCs w:val="30"/>
        </w:rPr>
      </w:pPr>
      <w:r w:rsidRPr="00376288">
        <w:rPr>
          <w:rFonts w:ascii="楷体_GB2312" w:eastAsia="楷体_GB2312" w:hAnsi="宋体" w:cs="Arial" w:hint="eastAsia"/>
          <w:kern w:val="0"/>
          <w:sz w:val="30"/>
          <w:szCs w:val="30"/>
        </w:rPr>
        <w:t>古往今来，世界瞬息万变，人类在不断地创造着属于自己的时代，并渴求着探索更多不为人知的领域。其中，光学技术作为最直观的认知方式，为人类生活的便利和视野的开阔发挥了重要作用。古代的钻木取火，让人们可以随时利用火来照明；近代的电灯电视，让我们拥有绚丽多彩的世界；如今的DV相机，让人们随时随地留住美丽的瞬间。光学</w:t>
      </w:r>
      <w:r w:rsidR="002708DE">
        <w:rPr>
          <w:rFonts w:ascii="楷体_GB2312" w:eastAsia="楷体_GB2312" w:hAnsi="宋体" w:cs="Arial" w:hint="eastAsia"/>
          <w:kern w:val="0"/>
          <w:sz w:val="30"/>
          <w:szCs w:val="30"/>
        </w:rPr>
        <w:t>存</w:t>
      </w:r>
      <w:r w:rsidRPr="00376288">
        <w:rPr>
          <w:rFonts w:ascii="楷体_GB2312" w:eastAsia="楷体_GB2312" w:hAnsi="宋体" w:cs="Arial" w:hint="eastAsia"/>
          <w:kern w:val="0"/>
          <w:sz w:val="30"/>
          <w:szCs w:val="30"/>
        </w:rPr>
        <w:t>在生活的每个角落，并不断改变着我们的生活。</w:t>
      </w:r>
    </w:p>
    <w:p w:rsidR="000304A0" w:rsidRPr="00376288" w:rsidRDefault="000304A0" w:rsidP="000304A0">
      <w:pPr>
        <w:spacing w:line="360" w:lineRule="auto"/>
        <w:ind w:firstLine="480"/>
        <w:rPr>
          <w:rFonts w:ascii="楷体_GB2312" w:eastAsia="楷体_GB2312" w:hAnsi="宋体" w:cs="Arial"/>
          <w:kern w:val="0"/>
          <w:sz w:val="30"/>
          <w:szCs w:val="30"/>
        </w:rPr>
      </w:pPr>
      <w:r w:rsidRPr="00376288">
        <w:rPr>
          <w:rFonts w:ascii="楷体_GB2312" w:eastAsia="楷体_GB2312" w:hAnsi="宋体" w:cs="Arial" w:hint="eastAsia"/>
          <w:kern w:val="0"/>
          <w:sz w:val="30"/>
          <w:szCs w:val="30"/>
        </w:rPr>
        <w:t>光学技术，这样一个古老的学科，一个广阔的领域，在保持</w:t>
      </w:r>
      <w:r w:rsidRPr="00376288">
        <w:rPr>
          <w:rFonts w:ascii="楷体_GB2312" w:eastAsia="楷体_GB2312" w:hAnsi="宋体" w:cs="Arial" w:hint="eastAsia"/>
          <w:kern w:val="0"/>
          <w:sz w:val="30"/>
          <w:szCs w:val="30"/>
        </w:rPr>
        <w:lastRenderedPageBreak/>
        <w:t>自己特色的同时，已经迅速的与电学、机械、计算机等技术融为一体。去年是我所建立</w:t>
      </w:r>
      <w:r w:rsidR="001B1AAA">
        <w:rPr>
          <w:rFonts w:ascii="楷体_GB2312" w:eastAsia="楷体_GB2312" w:hAnsi="宋体" w:cs="Arial" w:hint="eastAsia"/>
          <w:kern w:val="0"/>
          <w:sz w:val="30"/>
          <w:szCs w:val="30"/>
        </w:rPr>
        <w:t>5</w:t>
      </w:r>
      <w:r w:rsidRPr="00376288">
        <w:rPr>
          <w:rFonts w:ascii="楷体_GB2312" w:eastAsia="楷体_GB2312" w:hAnsi="宋体" w:cs="Arial" w:hint="eastAsia"/>
          <w:kern w:val="0"/>
          <w:sz w:val="30"/>
          <w:szCs w:val="30"/>
        </w:rPr>
        <w:t>0周年，作为国内光学方面技术领先、特点鲜明的主要研究机构，我所发展的历史正是光学技术发展历程的缩影。从高速摄影，到光学纤维；从激光技术，到超快诊断；从光学材料，到光子前沿；从航天相机，到成像光谱仪。一台台新的设备，是不断探索的结果；一项项新的技术，是敢于创新的杰作；一幅幅新的画面，是不断攀升的新的高度。古语云“思则变，变则通”，在科技领域尤是如此。只有紧跟时代脉搏，把握学科前沿，我们的科研之路才会越走越宽。如今，我所在光学的很多领域均有涉足，把握机遇，寻求创新，才能占得先机，立</w:t>
      </w:r>
      <w:r w:rsidR="002708DE">
        <w:rPr>
          <w:rFonts w:ascii="楷体_GB2312" w:eastAsia="楷体_GB2312" w:hAnsi="宋体" w:cs="Arial" w:hint="eastAsia"/>
          <w:kern w:val="0"/>
          <w:sz w:val="30"/>
          <w:szCs w:val="30"/>
        </w:rPr>
        <w:t>足高地；追光捕影，勇于实践</w:t>
      </w:r>
      <w:r w:rsidRPr="00376288">
        <w:rPr>
          <w:rFonts w:ascii="楷体_GB2312" w:eastAsia="楷体_GB2312" w:hAnsi="宋体" w:cs="Arial" w:hint="eastAsia"/>
          <w:kern w:val="0"/>
          <w:sz w:val="30"/>
          <w:szCs w:val="30"/>
        </w:rPr>
        <w:t>，</w:t>
      </w:r>
      <w:r w:rsidR="002708DE">
        <w:rPr>
          <w:rFonts w:ascii="楷体_GB2312" w:eastAsia="楷体_GB2312" w:hAnsi="宋体" w:cs="Arial" w:hint="eastAsia"/>
          <w:kern w:val="0"/>
          <w:sz w:val="30"/>
          <w:szCs w:val="30"/>
        </w:rPr>
        <w:t>事业</w:t>
      </w:r>
      <w:r w:rsidRPr="00376288">
        <w:rPr>
          <w:rFonts w:ascii="楷体_GB2312" w:eastAsia="楷体_GB2312" w:hAnsi="宋体" w:cs="Arial" w:hint="eastAsia"/>
          <w:kern w:val="0"/>
          <w:sz w:val="30"/>
          <w:szCs w:val="30"/>
        </w:rPr>
        <w:t>才会蒸蒸日上，续写辉煌。</w:t>
      </w:r>
    </w:p>
    <w:p w:rsidR="000304A0" w:rsidRPr="00376288" w:rsidRDefault="000304A0" w:rsidP="000304A0">
      <w:pPr>
        <w:spacing w:line="360" w:lineRule="auto"/>
        <w:ind w:firstLineChars="200" w:firstLine="600"/>
        <w:rPr>
          <w:rFonts w:ascii="楷体_GB2312" w:eastAsia="楷体_GB2312" w:hAnsi="Arial"/>
          <w:kern w:val="0"/>
          <w:sz w:val="30"/>
          <w:szCs w:val="30"/>
        </w:rPr>
      </w:pPr>
      <w:r w:rsidRPr="00376288">
        <w:rPr>
          <w:rFonts w:ascii="楷体_GB2312" w:eastAsia="楷体_GB2312" w:hAnsi="Arial" w:hint="eastAsia"/>
          <w:kern w:val="0"/>
          <w:sz w:val="30"/>
          <w:szCs w:val="30"/>
        </w:rPr>
        <w:t>大而言之，创新，是一个民族进步的灵魂，是一个国家发展的动力。中华民族是一个有着创新能力的伟大民族。古有</w:t>
      </w:r>
      <w:r w:rsidRPr="00376288">
        <w:rPr>
          <w:rFonts w:ascii="楷体_GB2312" w:eastAsia="楷体_GB2312" w:hint="eastAsia"/>
          <w:kern w:val="0"/>
          <w:sz w:val="30"/>
          <w:szCs w:val="30"/>
        </w:rPr>
        <w:t>“</w:t>
      </w:r>
      <w:r w:rsidRPr="00376288">
        <w:rPr>
          <w:rFonts w:ascii="楷体_GB2312" w:eastAsia="楷体_GB2312" w:hAnsi="Arial" w:hint="eastAsia"/>
          <w:kern w:val="0"/>
          <w:sz w:val="30"/>
          <w:szCs w:val="30"/>
        </w:rPr>
        <w:t>四大发明</w:t>
      </w:r>
      <w:r w:rsidRPr="00376288">
        <w:rPr>
          <w:rFonts w:ascii="楷体_GB2312" w:eastAsia="楷体_GB2312" w:hint="eastAsia"/>
          <w:kern w:val="0"/>
          <w:sz w:val="30"/>
          <w:szCs w:val="30"/>
        </w:rPr>
        <w:t>”</w:t>
      </w:r>
      <w:r w:rsidRPr="00376288">
        <w:rPr>
          <w:rFonts w:ascii="楷体_GB2312" w:eastAsia="楷体_GB2312" w:hAnsi="Arial" w:hint="eastAsia"/>
          <w:kern w:val="0"/>
          <w:sz w:val="30"/>
          <w:szCs w:val="30"/>
        </w:rPr>
        <w:t>闻名于世，今有“两弹一星”震惊世界。以马克思主义为指导的新中国正在不断的理论创新和科学实践中前行。这个创新实践的过程是我们民族不断进步与壮大的过程，这个历程是我们实现伟大中国梦的必经之路。</w:t>
      </w:r>
    </w:p>
    <w:p w:rsidR="000304A0" w:rsidRPr="00376288" w:rsidRDefault="000304A0" w:rsidP="000304A0">
      <w:pPr>
        <w:spacing w:line="360" w:lineRule="auto"/>
        <w:ind w:firstLineChars="200" w:firstLine="600"/>
        <w:rPr>
          <w:rFonts w:ascii="楷体_GB2312" w:eastAsia="楷体_GB2312" w:hAnsi="宋体" w:cs="Arial"/>
          <w:kern w:val="0"/>
          <w:sz w:val="30"/>
          <w:szCs w:val="30"/>
        </w:rPr>
      </w:pPr>
      <w:r w:rsidRPr="00376288">
        <w:rPr>
          <w:rFonts w:ascii="楷体_GB2312" w:eastAsia="楷体_GB2312" w:hAnsi="Arial" w:hint="eastAsia"/>
          <w:kern w:val="0"/>
          <w:sz w:val="30"/>
          <w:szCs w:val="30"/>
        </w:rPr>
        <w:t>小而观之，我所作为中科院系统重要的光学领域尖兵</w:t>
      </w:r>
      <w:r w:rsidR="00461039">
        <w:rPr>
          <w:rFonts w:ascii="楷体_GB2312" w:eastAsia="楷体_GB2312" w:hAnsi="Arial" w:hint="eastAsia"/>
          <w:kern w:val="0"/>
          <w:sz w:val="30"/>
          <w:szCs w:val="30"/>
        </w:rPr>
        <w:t>，创新，是光学技术发展的必然要求，也是我们不</w:t>
      </w:r>
      <w:r w:rsidRPr="00376288">
        <w:rPr>
          <w:rFonts w:ascii="楷体_GB2312" w:eastAsia="楷体_GB2312" w:hAnsi="Arial" w:hint="eastAsia"/>
          <w:kern w:val="0"/>
          <w:sz w:val="30"/>
          <w:szCs w:val="30"/>
        </w:rPr>
        <w:t>落后的先决条件。</w:t>
      </w:r>
      <w:r w:rsidR="001B1AAA">
        <w:rPr>
          <w:rFonts w:ascii="楷体_GB2312" w:eastAsia="楷体_GB2312" w:hAnsi="Arial" w:hint="eastAsia"/>
          <w:kern w:val="0"/>
          <w:sz w:val="30"/>
          <w:szCs w:val="30"/>
        </w:rPr>
        <w:t>五</w:t>
      </w:r>
      <w:r w:rsidRPr="00376288">
        <w:rPr>
          <w:rFonts w:ascii="楷体_GB2312" w:eastAsia="楷体_GB2312" w:hAnsi="Arial" w:hint="eastAsia"/>
          <w:kern w:val="0"/>
          <w:sz w:val="30"/>
          <w:szCs w:val="30"/>
        </w:rPr>
        <w:t>十年的发展，我们从不缺乏创新与实践。远有“高速相机”，近有“嫦娥奔月”。在光学领域创造了许多个第一，“第一台高速摄影机”</w:t>
      </w:r>
      <w:r w:rsidR="006C3521">
        <w:rPr>
          <w:rFonts w:ascii="楷体_GB2312" w:eastAsia="楷体_GB2312" w:hAnsi="Arial" w:hint="eastAsia"/>
          <w:kern w:val="0"/>
          <w:sz w:val="30"/>
          <w:szCs w:val="30"/>
        </w:rPr>
        <w:t>、</w:t>
      </w:r>
      <w:r w:rsidRPr="00376288">
        <w:rPr>
          <w:rFonts w:ascii="楷体_GB2312" w:eastAsia="楷体_GB2312" w:hAnsi="Arial" w:hint="eastAsia"/>
          <w:kern w:val="0"/>
          <w:sz w:val="30"/>
          <w:szCs w:val="30"/>
        </w:rPr>
        <w:t>“第一根光纤”、“第一</w:t>
      </w:r>
      <w:r w:rsidR="00AA0C9B">
        <w:rPr>
          <w:rFonts w:ascii="楷体_GB2312" w:eastAsia="楷体_GB2312" w:hAnsi="Arial" w:hint="eastAsia"/>
          <w:kern w:val="0"/>
          <w:sz w:val="30"/>
          <w:szCs w:val="30"/>
        </w:rPr>
        <w:t>幅</w:t>
      </w:r>
      <w:r w:rsidRPr="00376288">
        <w:rPr>
          <w:rFonts w:ascii="楷体_GB2312" w:eastAsia="楷体_GB2312" w:hAnsi="Arial" w:hint="eastAsia"/>
          <w:kern w:val="0"/>
          <w:sz w:val="30"/>
          <w:szCs w:val="30"/>
        </w:rPr>
        <w:t>月表影像”、“第一台静态</w:t>
      </w:r>
      <w:r w:rsidRPr="00376288">
        <w:rPr>
          <w:rFonts w:ascii="楷体_GB2312" w:eastAsia="楷体_GB2312" w:hAnsi="Arial" w:hint="eastAsia"/>
          <w:kern w:val="0"/>
          <w:sz w:val="30"/>
          <w:szCs w:val="30"/>
        </w:rPr>
        <w:lastRenderedPageBreak/>
        <w:t>干涉光谱仪”，这一个个第一显示着我们的地位，也昭示着我们的成果。</w:t>
      </w:r>
      <w:r w:rsidRPr="00376288">
        <w:rPr>
          <w:rFonts w:ascii="楷体_GB2312" w:eastAsia="楷体_GB2312" w:hAnsi="宋体" w:cs="Arial" w:hint="eastAsia"/>
          <w:kern w:val="0"/>
          <w:sz w:val="30"/>
          <w:szCs w:val="30"/>
        </w:rPr>
        <w:t>然而，不得不承认，创新之路不易，也不休止，这需要很多人的废寝忘食和冥思苦想，这需要我们后来人坚持不懈，发掘潜力。</w:t>
      </w:r>
    </w:p>
    <w:p w:rsidR="000304A0" w:rsidRPr="00376288" w:rsidRDefault="000304A0" w:rsidP="000304A0">
      <w:pPr>
        <w:spacing w:line="360" w:lineRule="auto"/>
        <w:ind w:firstLineChars="200" w:firstLine="600"/>
        <w:rPr>
          <w:rFonts w:ascii="楷体_GB2312" w:eastAsia="楷体_GB2312"/>
          <w:kern w:val="0"/>
          <w:sz w:val="30"/>
          <w:szCs w:val="30"/>
        </w:rPr>
      </w:pPr>
      <w:r w:rsidRPr="00376288">
        <w:rPr>
          <w:rFonts w:ascii="楷体_GB2312" w:eastAsia="楷体_GB2312" w:hAnsi="Arial" w:hint="eastAsia"/>
          <w:kern w:val="0"/>
          <w:sz w:val="30"/>
          <w:szCs w:val="30"/>
        </w:rPr>
        <w:t>做学问好比盖房子，要盖高楼，地基就要稳；同理，要产出丰厚的成果，就离不开扎实的学问基础。任何的创新都不可能凭空。基础广博、学识深厚，才能思路开阔，视角独特，才能有创新观念，有实践依据。因此，创新是目的，求知是途径，实践是标准，积累是基石。我们后来人不能为创新而创新，凭空创新的结果很可能是制造学术泡沫，经不起实践的考验。只有脚踏实地，虚心肯干，才能厚积薄发，发挥作用。</w:t>
      </w:r>
    </w:p>
    <w:p w:rsidR="000304A0" w:rsidRPr="00376288" w:rsidRDefault="000304A0" w:rsidP="000304A0">
      <w:pPr>
        <w:spacing w:line="360" w:lineRule="auto"/>
        <w:ind w:firstLineChars="200" w:firstLine="600"/>
        <w:rPr>
          <w:rFonts w:ascii="楷体_GB2312" w:eastAsia="楷体_GB2312" w:hAnsi="Arial"/>
          <w:kern w:val="0"/>
          <w:sz w:val="30"/>
          <w:szCs w:val="30"/>
        </w:rPr>
      </w:pPr>
      <w:r w:rsidRPr="00376288">
        <w:rPr>
          <w:rFonts w:ascii="楷体_GB2312" w:eastAsia="楷体_GB2312" w:hAnsi="Arial" w:hint="eastAsia"/>
          <w:kern w:val="0"/>
          <w:sz w:val="30"/>
          <w:szCs w:val="30"/>
        </w:rPr>
        <w:t>回望文明的历程，是光学技术扫荡了人类历史上蒙昧的黑暗，是科学之火点燃了人类心灵中的熊熊希望；是科技之柱支撑了人类世界的璀璨文明；是科技之舟承载着人类社会的美好未来。未来在我们手中，让我们成为知识的探索者，让我们在未知的道路上漫游，让我们的创造力将我们居住的世界变得更美好！</w:t>
      </w:r>
    </w:p>
    <w:p w:rsidR="000304A0" w:rsidRPr="00376288" w:rsidRDefault="000304A0" w:rsidP="000304A0">
      <w:pPr>
        <w:spacing w:line="360" w:lineRule="auto"/>
        <w:ind w:firstLineChars="200" w:firstLine="600"/>
        <w:rPr>
          <w:rFonts w:ascii="楷体_GB2312" w:eastAsia="楷体_GB2312"/>
          <w:kern w:val="0"/>
          <w:sz w:val="30"/>
          <w:szCs w:val="30"/>
        </w:rPr>
      </w:pPr>
      <w:r w:rsidRPr="00376288">
        <w:rPr>
          <w:rFonts w:ascii="楷体_GB2312" w:eastAsia="楷体_GB2312" w:hAnsi="Arial" w:hint="eastAsia"/>
          <w:kern w:val="0"/>
          <w:sz w:val="30"/>
          <w:szCs w:val="30"/>
        </w:rPr>
        <w:t>我的演讲到此结束，谢谢大家！</w:t>
      </w:r>
    </w:p>
    <w:p w:rsidR="000304A0" w:rsidRPr="00376288" w:rsidRDefault="000304A0" w:rsidP="000304A0">
      <w:pPr>
        <w:spacing w:line="360" w:lineRule="auto"/>
        <w:ind w:firstLineChars="200" w:firstLine="600"/>
        <w:rPr>
          <w:rFonts w:ascii="楷体_GB2312" w:eastAsia="楷体_GB2312"/>
          <w:sz w:val="30"/>
          <w:szCs w:val="30"/>
        </w:rPr>
      </w:pPr>
    </w:p>
    <w:p w:rsidR="00D1295C" w:rsidRPr="000304A0" w:rsidRDefault="00D1295C" w:rsidP="00D1295C">
      <w:pPr>
        <w:jc w:val="center"/>
        <w:rPr>
          <w:b/>
          <w:sz w:val="44"/>
          <w:szCs w:val="44"/>
        </w:rPr>
      </w:pPr>
    </w:p>
    <w:sectPr w:rsidR="00D1295C" w:rsidRPr="000304A0"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F0" w:rsidRDefault="00B35BF0" w:rsidP="00DA545A">
      <w:r>
        <w:separator/>
      </w:r>
    </w:p>
  </w:endnote>
  <w:endnote w:type="continuationSeparator" w:id="0">
    <w:p w:rsidR="00B35BF0" w:rsidRDefault="00B35BF0" w:rsidP="00DA5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F0" w:rsidRDefault="00B35BF0" w:rsidP="00DA545A">
      <w:r>
        <w:separator/>
      </w:r>
    </w:p>
  </w:footnote>
  <w:footnote w:type="continuationSeparator" w:id="0">
    <w:p w:rsidR="00B35BF0" w:rsidRDefault="00B35BF0" w:rsidP="00DA5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304A0"/>
    <w:rsid w:val="000512C2"/>
    <w:rsid w:val="000637FB"/>
    <w:rsid w:val="00091D5B"/>
    <w:rsid w:val="000A5338"/>
    <w:rsid w:val="000C38DC"/>
    <w:rsid w:val="00141FF0"/>
    <w:rsid w:val="0014565B"/>
    <w:rsid w:val="00181BED"/>
    <w:rsid w:val="001B1AAA"/>
    <w:rsid w:val="001E2C20"/>
    <w:rsid w:val="00235530"/>
    <w:rsid w:val="002363F9"/>
    <w:rsid w:val="002443A2"/>
    <w:rsid w:val="002708DE"/>
    <w:rsid w:val="00322003"/>
    <w:rsid w:val="0035613F"/>
    <w:rsid w:val="00374CEA"/>
    <w:rsid w:val="00383AA6"/>
    <w:rsid w:val="003E638F"/>
    <w:rsid w:val="00461039"/>
    <w:rsid w:val="00481424"/>
    <w:rsid w:val="004A37DC"/>
    <w:rsid w:val="00514F08"/>
    <w:rsid w:val="0053300C"/>
    <w:rsid w:val="00535E8B"/>
    <w:rsid w:val="005707B0"/>
    <w:rsid w:val="00584286"/>
    <w:rsid w:val="005C7626"/>
    <w:rsid w:val="005E7B38"/>
    <w:rsid w:val="005F16BA"/>
    <w:rsid w:val="00661A2B"/>
    <w:rsid w:val="00690DBA"/>
    <w:rsid w:val="006C3521"/>
    <w:rsid w:val="006D3B4B"/>
    <w:rsid w:val="006E2AB4"/>
    <w:rsid w:val="0072007D"/>
    <w:rsid w:val="00730338"/>
    <w:rsid w:val="00755EBE"/>
    <w:rsid w:val="00773D2B"/>
    <w:rsid w:val="00783916"/>
    <w:rsid w:val="007F19D3"/>
    <w:rsid w:val="00803E33"/>
    <w:rsid w:val="00841726"/>
    <w:rsid w:val="00871768"/>
    <w:rsid w:val="008C2ACC"/>
    <w:rsid w:val="008E3319"/>
    <w:rsid w:val="009C3099"/>
    <w:rsid w:val="00A52E91"/>
    <w:rsid w:val="00A81552"/>
    <w:rsid w:val="00AA0C9B"/>
    <w:rsid w:val="00B022B4"/>
    <w:rsid w:val="00B3274B"/>
    <w:rsid w:val="00B35BF0"/>
    <w:rsid w:val="00B9597F"/>
    <w:rsid w:val="00BC0711"/>
    <w:rsid w:val="00C21268"/>
    <w:rsid w:val="00CB2B8D"/>
    <w:rsid w:val="00CE3125"/>
    <w:rsid w:val="00D1295C"/>
    <w:rsid w:val="00D53B16"/>
    <w:rsid w:val="00D75288"/>
    <w:rsid w:val="00DA545A"/>
    <w:rsid w:val="00DB38C6"/>
    <w:rsid w:val="00DE3F0B"/>
    <w:rsid w:val="00DF2358"/>
    <w:rsid w:val="00E701B0"/>
    <w:rsid w:val="00E75EB4"/>
    <w:rsid w:val="00E856AF"/>
    <w:rsid w:val="00EC1CCE"/>
    <w:rsid w:val="00EC7822"/>
    <w:rsid w:val="00F23B92"/>
    <w:rsid w:val="00F4124C"/>
    <w:rsid w:val="00F70629"/>
    <w:rsid w:val="00FE4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paragraph" w:styleId="1">
    <w:name w:val="heading 1"/>
    <w:basedOn w:val="a"/>
    <w:next w:val="a"/>
    <w:link w:val="1Char"/>
    <w:uiPriority w:val="9"/>
    <w:qFormat/>
    <w:rsid w:val="001456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DA54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A545A"/>
    <w:rPr>
      <w:sz w:val="18"/>
      <w:szCs w:val="18"/>
    </w:rPr>
  </w:style>
  <w:style w:type="paragraph" w:styleId="a7">
    <w:name w:val="footer"/>
    <w:basedOn w:val="a"/>
    <w:link w:val="Char1"/>
    <w:uiPriority w:val="99"/>
    <w:semiHidden/>
    <w:unhideWhenUsed/>
    <w:rsid w:val="00DA545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A545A"/>
    <w:rPr>
      <w:sz w:val="18"/>
      <w:szCs w:val="18"/>
    </w:rPr>
  </w:style>
  <w:style w:type="paragraph" w:customStyle="1" w:styleId="Default">
    <w:name w:val="Default"/>
    <w:rsid w:val="000A5338"/>
    <w:pPr>
      <w:widowControl w:val="0"/>
      <w:autoSpaceDE w:val="0"/>
      <w:autoSpaceDN w:val="0"/>
      <w:adjustRightInd w:val="0"/>
    </w:pPr>
    <w:rPr>
      <w:rFonts w:ascii="宋体" w:eastAsia="宋体" w:hAnsi="Times New Roman" w:cs="宋体"/>
      <w:color w:val="000000"/>
      <w:kern w:val="0"/>
      <w:sz w:val="24"/>
      <w:szCs w:val="24"/>
    </w:rPr>
  </w:style>
  <w:style w:type="character" w:customStyle="1" w:styleId="1Char">
    <w:name w:val="标题 1 Char"/>
    <w:basedOn w:val="a0"/>
    <w:link w:val="1"/>
    <w:uiPriority w:val="9"/>
    <w:rsid w:val="0014565B"/>
    <w:rPr>
      <w:b/>
      <w:bCs/>
      <w:kern w:val="44"/>
      <w:sz w:val="44"/>
      <w:szCs w:val="44"/>
    </w:rPr>
  </w:style>
  <w:style w:type="character" w:styleId="a8">
    <w:name w:val="Strong"/>
    <w:basedOn w:val="a0"/>
    <w:qFormat/>
    <w:rsid w:val="0014565B"/>
    <w:rPr>
      <w:b/>
      <w:bCs/>
    </w:rPr>
  </w:style>
  <w:style w:type="paragraph" w:styleId="a9">
    <w:name w:val="Title"/>
    <w:basedOn w:val="a"/>
    <w:next w:val="a"/>
    <w:link w:val="Char2"/>
    <w:qFormat/>
    <w:rsid w:val="000304A0"/>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9"/>
    <w:rsid w:val="000304A0"/>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198</Words>
  <Characters>1133</Characters>
  <Application>Microsoft Office Word</Application>
  <DocSecurity>0</DocSecurity>
  <Lines>9</Lines>
  <Paragraphs>2</Paragraphs>
  <ScaleCrop>false</ScaleCrop>
  <Company>OPT</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朱继贤</cp:lastModifiedBy>
  <cp:revision>33</cp:revision>
  <dcterms:created xsi:type="dcterms:W3CDTF">2013-05-10T01:04:00Z</dcterms:created>
  <dcterms:modified xsi:type="dcterms:W3CDTF">2013-05-15T07:57:00Z</dcterms:modified>
</cp:coreProperties>
</file>